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25EC4">
      <w:pPr>
        <w:pStyle w:val="2"/>
        <w:widowControl/>
        <w:spacing w:before="192" w:beforeAutospacing="0" w:after="192" w:afterAutospacing="0"/>
        <w:ind w:left="192" w:right="192"/>
        <w:jc w:val="center"/>
        <w:rPr>
          <w:rFonts w:hint="default" w:asciiTheme="minorHAnsi" w:hAnsiTheme="minorHAnsi" w:eastAsiaTheme="minorEastAsia" w:cstheme="minorBidi"/>
          <w:bCs/>
          <w:kern w:val="2"/>
          <w:sz w:val="24"/>
          <w:szCs w:val="24"/>
        </w:rPr>
      </w:pPr>
      <w:r>
        <w:rPr>
          <w:rFonts w:asciiTheme="minorHAnsi" w:hAnsiTheme="minorHAnsi" w:eastAsiaTheme="minorEastAsia" w:cstheme="minorBidi"/>
          <w:bCs/>
          <w:kern w:val="2"/>
          <w:sz w:val="24"/>
          <w:szCs w:val="24"/>
        </w:rPr>
        <w:t>友谊县</w:t>
      </w:r>
      <w:r>
        <w:rPr>
          <w:rFonts w:hint="eastAsia" w:asciiTheme="minorHAnsi" w:hAnsiTheme="minorHAnsi" w:eastAsiaTheme="minorEastAsia" w:cstheme="minorBidi"/>
          <w:bCs/>
          <w:kern w:val="2"/>
          <w:sz w:val="24"/>
          <w:szCs w:val="24"/>
          <w:lang w:val="en-US" w:eastAsia="zh-CN"/>
        </w:rPr>
        <w:t>农业农村</w:t>
      </w:r>
      <w:r>
        <w:rPr>
          <w:rFonts w:asciiTheme="minorHAnsi" w:hAnsiTheme="minorHAnsi" w:eastAsiaTheme="minorEastAsia" w:cstheme="minorBidi"/>
          <w:bCs/>
          <w:kern w:val="2"/>
          <w:sz w:val="24"/>
          <w:szCs w:val="24"/>
        </w:rPr>
        <w:t>局关于黑龙江友谊农场增发国债高标准农田建设项目</w:t>
      </w:r>
    </w:p>
    <w:p w14:paraId="685EA5CA">
      <w:pPr>
        <w:pStyle w:val="2"/>
        <w:widowControl/>
        <w:spacing w:before="192" w:beforeAutospacing="0" w:after="192" w:afterAutospacing="0"/>
        <w:ind w:left="192" w:right="192"/>
        <w:jc w:val="center"/>
        <w:rPr>
          <w:rFonts w:hint="default" w:asciiTheme="majorEastAsia" w:hAnsiTheme="majorEastAsia" w:eastAsiaTheme="majorEastAsia" w:cstheme="majorEastAsia"/>
          <w:color w:val="666666"/>
          <w:sz w:val="24"/>
          <w:szCs w:val="24"/>
        </w:rPr>
      </w:pPr>
      <w:r>
        <w:rPr>
          <w:rFonts w:asciiTheme="minorHAnsi" w:hAnsiTheme="minorHAnsi" w:eastAsiaTheme="minorEastAsia" w:cstheme="minorBidi"/>
          <w:bCs/>
          <w:kern w:val="2"/>
          <w:sz w:val="24"/>
          <w:szCs w:val="24"/>
        </w:rPr>
        <w:t>水土保持设施验收报备的公告</w:t>
      </w:r>
    </w:p>
    <w:p w14:paraId="07CA0929">
      <w:pPr>
        <w:pStyle w:val="6"/>
        <w:widowControl/>
        <w:spacing w:beforeAutospacing="0" w:afterAutospacing="0" w:line="520" w:lineRule="exact"/>
        <w:ind w:firstLine="420"/>
        <w:rPr>
          <w:rFonts w:asciiTheme="minorEastAsia" w:hAnsiTheme="minorEastAsia" w:cstheme="minorEastAsia"/>
        </w:rPr>
      </w:pPr>
      <w:r>
        <w:rPr>
          <w:rFonts w:hint="eastAsia" w:asciiTheme="minorEastAsia" w:hAnsiTheme="minorEastAsia" w:cstheme="minorEastAsia"/>
        </w:rPr>
        <w:t>根据《黑龙江省水利厅关于转发〈水利部关于加强事中事后监管规范生产建设项目水土保持设施自主验收的通知〉的通知》（黑水函〔2017〕464号）的有关规定，202</w:t>
      </w:r>
      <w:r>
        <w:rPr>
          <w:rFonts w:hint="eastAsia" w:asciiTheme="minorEastAsia" w:hAnsiTheme="minorEastAsia" w:cstheme="minorEastAsia"/>
          <w:lang w:val="en-US" w:eastAsia="zh-CN"/>
        </w:rPr>
        <w:t>4</w:t>
      </w:r>
      <w:r>
        <w:rPr>
          <w:rFonts w:hint="eastAsia" w:asciiTheme="minorEastAsia" w:hAnsiTheme="minorEastAsia" w:cstheme="minorEastAsia"/>
        </w:rPr>
        <w:t>年</w:t>
      </w:r>
      <w:r>
        <w:rPr>
          <w:rFonts w:hint="eastAsia" w:asciiTheme="minorEastAsia" w:hAnsiTheme="minorEastAsia" w:cstheme="minorEastAsia"/>
          <w:lang w:val="en-US" w:eastAsia="zh-CN"/>
        </w:rPr>
        <w:t>12</w:t>
      </w:r>
      <w:r>
        <w:rPr>
          <w:rFonts w:hint="eastAsia" w:asciiTheme="minorEastAsia" w:hAnsiTheme="minorEastAsia" w:cstheme="minorEastAsia"/>
        </w:rPr>
        <w:t>月</w:t>
      </w:r>
      <w:r>
        <w:rPr>
          <w:rFonts w:hint="eastAsia" w:asciiTheme="minorEastAsia" w:hAnsiTheme="minorEastAsia" w:cstheme="minorEastAsia"/>
          <w:lang w:val="en-US" w:eastAsia="zh-CN"/>
        </w:rPr>
        <w:t>12</w:t>
      </w:r>
      <w:r>
        <w:rPr>
          <w:rFonts w:hint="eastAsia" w:asciiTheme="minorEastAsia" w:hAnsiTheme="minorEastAsia" w:cstheme="minorEastAsia"/>
        </w:rPr>
        <w:t>日我局出具了</w:t>
      </w:r>
      <w:r>
        <w:rPr>
          <w:rFonts w:asciiTheme="minorHAnsi" w:hAnsiTheme="minorHAnsi" w:eastAsiaTheme="minorEastAsia" w:cstheme="minorBidi"/>
          <w:bCs/>
          <w:kern w:val="2"/>
          <w:sz w:val="24"/>
          <w:szCs w:val="24"/>
        </w:rPr>
        <w:t>黑龙江友谊农场增发国债高标准农田建设项目</w:t>
      </w:r>
      <w:r>
        <w:rPr>
          <w:rFonts w:hint="eastAsia" w:asciiTheme="minorEastAsia" w:hAnsiTheme="minorEastAsia" w:cstheme="minorEastAsia"/>
        </w:rPr>
        <w:t>水土保持设施验收报备证明。现将有关情况予以公告，公告期为202</w:t>
      </w:r>
      <w:r>
        <w:rPr>
          <w:rFonts w:hint="eastAsia" w:asciiTheme="minorEastAsia" w:hAnsiTheme="minorEastAsia" w:cstheme="minorEastAsia"/>
          <w:lang w:val="en-US" w:eastAsia="zh-CN"/>
        </w:rPr>
        <w:t>4</w:t>
      </w:r>
      <w:r>
        <w:rPr>
          <w:rFonts w:hint="eastAsia" w:asciiTheme="minorEastAsia" w:hAnsiTheme="minorEastAsia" w:cstheme="minorEastAsia"/>
        </w:rPr>
        <w:t>年</w:t>
      </w:r>
      <w:r>
        <w:rPr>
          <w:rFonts w:hint="eastAsia" w:asciiTheme="minorEastAsia" w:hAnsiTheme="minorEastAsia" w:cstheme="minorEastAsia"/>
          <w:lang w:val="en-US" w:eastAsia="zh-CN"/>
        </w:rPr>
        <w:t>12</w:t>
      </w:r>
      <w:r>
        <w:rPr>
          <w:rFonts w:hint="eastAsia" w:asciiTheme="minorEastAsia" w:hAnsiTheme="minorEastAsia" w:cstheme="minorEastAsia"/>
        </w:rPr>
        <w:t>月</w:t>
      </w:r>
      <w:r>
        <w:rPr>
          <w:rFonts w:hint="eastAsia" w:asciiTheme="minorEastAsia" w:hAnsiTheme="minorEastAsia" w:cstheme="minorEastAsia"/>
          <w:lang w:val="en-US" w:eastAsia="zh-CN"/>
        </w:rPr>
        <w:t>20</w:t>
      </w:r>
      <w:r>
        <w:rPr>
          <w:rFonts w:hint="eastAsia" w:asciiTheme="minorEastAsia" w:hAnsiTheme="minorEastAsia" w:cstheme="minorEastAsia"/>
        </w:rPr>
        <w:t>日至202</w:t>
      </w:r>
      <w:r>
        <w:rPr>
          <w:rFonts w:hint="eastAsia" w:asciiTheme="minorEastAsia" w:hAnsiTheme="minorEastAsia" w:cstheme="minorEastAsia"/>
          <w:lang w:val="en-US" w:eastAsia="zh-CN"/>
        </w:rPr>
        <w:t>5</w:t>
      </w:r>
      <w:r>
        <w:rPr>
          <w:rFonts w:hint="eastAsia" w:asciiTheme="minorEastAsia" w:hAnsiTheme="minorEastAsia" w:cstheme="minorEastAsia"/>
        </w:rPr>
        <w:t>年</w:t>
      </w:r>
      <w:r>
        <w:rPr>
          <w:rFonts w:hint="eastAsia" w:asciiTheme="minorEastAsia" w:hAnsiTheme="minorEastAsia" w:cstheme="minorEastAsia"/>
          <w:lang w:val="en-US" w:eastAsia="zh-CN"/>
        </w:rPr>
        <w:t>1</w:t>
      </w:r>
      <w:r>
        <w:rPr>
          <w:rFonts w:hint="eastAsia" w:asciiTheme="minorEastAsia" w:hAnsiTheme="minorEastAsia" w:cstheme="minorEastAsia"/>
        </w:rPr>
        <w:t>月</w:t>
      </w:r>
      <w:r>
        <w:rPr>
          <w:rFonts w:hint="eastAsia" w:asciiTheme="minorEastAsia" w:hAnsiTheme="minorEastAsia" w:cstheme="minorEastAsia"/>
          <w:lang w:val="en-US" w:eastAsia="zh-CN"/>
        </w:rPr>
        <w:t>19</w:t>
      </w:r>
      <w:r>
        <w:rPr>
          <w:rFonts w:hint="eastAsia" w:asciiTheme="minorEastAsia" w:hAnsiTheme="minorEastAsia" w:cstheme="minorEastAsia"/>
        </w:rPr>
        <w:t>日。</w:t>
      </w:r>
    </w:p>
    <w:p w14:paraId="289E59A6">
      <w:pPr>
        <w:pStyle w:val="6"/>
        <w:widowControl/>
        <w:spacing w:beforeAutospacing="0" w:afterAutospacing="0" w:line="520" w:lineRule="exact"/>
        <w:ind w:firstLine="420"/>
        <w:rPr>
          <w:rFonts w:asciiTheme="minorEastAsia" w:hAnsiTheme="minorEastAsia" w:cstheme="minorEastAsia"/>
        </w:rPr>
      </w:pPr>
      <w:r>
        <w:rPr>
          <w:rFonts w:hint="eastAsia" w:asciiTheme="minorEastAsia" w:hAnsiTheme="minorEastAsia" w:cstheme="minorEastAsia"/>
        </w:rPr>
        <w:t>联系电话：0469-5823005</w:t>
      </w:r>
    </w:p>
    <w:p w14:paraId="4EFE2702">
      <w:pPr>
        <w:pStyle w:val="6"/>
        <w:widowControl/>
        <w:spacing w:beforeAutospacing="0" w:afterAutospacing="0" w:line="520" w:lineRule="exact"/>
        <w:ind w:firstLine="420"/>
        <w:rPr>
          <w:rFonts w:asciiTheme="minorEastAsia" w:hAnsiTheme="minorEastAsia" w:cstheme="minorEastAsia"/>
        </w:rPr>
      </w:pPr>
      <w:r>
        <w:rPr>
          <w:rFonts w:hint="eastAsia" w:asciiTheme="minorEastAsia" w:hAnsiTheme="minorEastAsia" w:cstheme="minorEastAsia"/>
        </w:rPr>
        <w:t>通讯地址：友谊县站前街139号</w:t>
      </w:r>
    </w:p>
    <w:p w14:paraId="5BEE8050">
      <w:pPr>
        <w:pStyle w:val="6"/>
        <w:widowControl/>
        <w:spacing w:beforeAutospacing="0" w:afterAutospacing="0" w:line="520" w:lineRule="exact"/>
        <w:ind w:firstLine="420"/>
        <w:rPr>
          <w:rFonts w:asciiTheme="minorEastAsia" w:hAnsiTheme="minorEastAsia" w:cstheme="minorEastAsia"/>
        </w:rPr>
      </w:pPr>
      <w:r>
        <w:rPr>
          <w:rFonts w:hint="eastAsia" w:asciiTheme="minorEastAsia" w:hAnsiTheme="minorEastAsia" w:cstheme="minorEastAsia"/>
        </w:rPr>
        <w:t>邮   编：155800</w:t>
      </w:r>
    </w:p>
    <w:p w14:paraId="454854D3">
      <w:pPr>
        <w:pStyle w:val="6"/>
        <w:widowControl/>
        <w:spacing w:beforeAutospacing="0" w:afterAutospacing="0" w:line="520" w:lineRule="exact"/>
        <w:ind w:firstLine="420"/>
        <w:rPr>
          <w:rFonts w:asciiTheme="minorEastAsia" w:hAnsiTheme="minorEastAsia" w:cstheme="minorEastAsia"/>
        </w:rPr>
      </w:pPr>
      <w:r>
        <w:rPr>
          <w:rFonts w:hint="eastAsia" w:asciiTheme="minorEastAsia" w:hAnsiTheme="minorEastAsia" w:cstheme="minorEastAsia"/>
        </w:rPr>
        <w:t>邮  </w:t>
      </w:r>
      <w:bookmarkStart w:id="0" w:name="_GoBack"/>
      <w:bookmarkEnd w:id="0"/>
      <w:r>
        <w:rPr>
          <w:rFonts w:hint="eastAsia" w:asciiTheme="minorEastAsia" w:hAnsiTheme="minorEastAsia" w:cstheme="minorEastAsia"/>
        </w:rPr>
        <w:t> 箱：</w:t>
      </w:r>
      <w:r>
        <w:fldChar w:fldCharType="begin"/>
      </w:r>
      <w:r>
        <w:instrText xml:space="preserve"> HYPERLINK "mailto:syzcsk@163.com" </w:instrText>
      </w:r>
      <w:r>
        <w:fldChar w:fldCharType="separate"/>
      </w:r>
      <w:r>
        <w:rPr>
          <w:rFonts w:hint="eastAsia" w:asciiTheme="minorEastAsia" w:hAnsiTheme="minorEastAsia" w:cstheme="minorEastAsia"/>
        </w:rPr>
        <w:t>yy--sl@163.com</w:t>
      </w:r>
      <w:r>
        <w:rPr>
          <w:rFonts w:hint="eastAsia" w:asciiTheme="minorEastAsia" w:hAnsiTheme="minorEastAsia" w:cstheme="minorEastAsia"/>
        </w:rPr>
        <w:fldChar w:fldCharType="end"/>
      </w:r>
    </w:p>
    <w:p w14:paraId="162FD571">
      <w:pPr>
        <w:pStyle w:val="6"/>
        <w:widowControl/>
        <w:spacing w:beforeAutospacing="0" w:afterAutospacing="0" w:line="520" w:lineRule="exact"/>
        <w:ind w:firstLine="420"/>
        <w:rPr>
          <w:rFonts w:asciiTheme="minorEastAsia" w:hAnsiTheme="minorEastAsia" w:cstheme="minorEastAsia"/>
        </w:rPr>
      </w:pPr>
      <w:r>
        <w:rPr>
          <w:rFonts w:hint="eastAsia" w:asciiTheme="minorEastAsia" w:hAnsiTheme="minorEastAsia" w:cstheme="minorEastAsia"/>
        </w:rPr>
        <w:t>附件：报备表</w:t>
      </w:r>
    </w:p>
    <w:p w14:paraId="0C764244">
      <w:pPr>
        <w:pStyle w:val="6"/>
        <w:widowControl/>
        <w:spacing w:beforeAutospacing="0" w:afterAutospacing="0" w:line="520" w:lineRule="exact"/>
        <w:ind w:firstLine="420"/>
        <w:rPr>
          <w:rFonts w:asciiTheme="minorEastAsia" w:hAnsiTheme="minorEastAsia" w:cstheme="minorEastAsia"/>
        </w:rPr>
      </w:pPr>
    </w:p>
    <w:p w14:paraId="0CCB0704">
      <w:pPr>
        <w:pStyle w:val="6"/>
        <w:widowControl/>
        <w:spacing w:beforeAutospacing="0" w:afterAutospacing="0" w:line="520" w:lineRule="exact"/>
        <w:ind w:firstLine="420"/>
        <w:rPr>
          <w:rFonts w:hint="default" w:asciiTheme="minorEastAsia" w:hAnsiTheme="minorEastAsia" w:eastAsiaTheme="minorEastAsia" w:cstheme="minorEastAsia"/>
          <w:lang w:val="en-US" w:eastAsia="zh-CN"/>
        </w:rPr>
      </w:pPr>
      <w:r>
        <w:rPr>
          <w:rFonts w:hint="eastAsia" w:asciiTheme="minorEastAsia" w:hAnsiTheme="minorEastAsia" w:cstheme="minorEastAsia"/>
        </w:rPr>
        <w:t>                                                                                                            友谊县</w:t>
      </w:r>
      <w:r>
        <w:rPr>
          <w:rFonts w:hint="eastAsia" w:asciiTheme="minorEastAsia" w:hAnsiTheme="minorEastAsia" w:cstheme="minorEastAsia"/>
          <w:lang w:val="en-US" w:eastAsia="zh-CN"/>
        </w:rPr>
        <w:t>农业农村局</w:t>
      </w:r>
    </w:p>
    <w:p w14:paraId="4C4D75A6">
      <w:pPr>
        <w:pStyle w:val="6"/>
        <w:widowControl/>
        <w:spacing w:beforeAutospacing="0" w:afterAutospacing="0" w:line="520" w:lineRule="exact"/>
        <w:ind w:firstLine="420"/>
        <w:rPr>
          <w:rFonts w:asciiTheme="minorEastAsia" w:hAnsiTheme="minorEastAsia" w:cstheme="minorEastAsia"/>
        </w:rPr>
      </w:pPr>
      <w:r>
        <w:rPr>
          <w:rFonts w:hint="eastAsia" w:asciiTheme="minorEastAsia" w:hAnsiTheme="minorEastAsia" w:cstheme="minorEastAsia"/>
        </w:rPr>
        <w:t>                       202</w:t>
      </w:r>
      <w:r>
        <w:rPr>
          <w:rFonts w:hint="eastAsia" w:asciiTheme="minorEastAsia" w:hAnsiTheme="minorEastAsia" w:cstheme="minorEastAsia"/>
          <w:lang w:val="en-US" w:eastAsia="zh-CN"/>
        </w:rPr>
        <w:t>4</w:t>
      </w:r>
      <w:r>
        <w:rPr>
          <w:rFonts w:hint="eastAsia" w:asciiTheme="minorEastAsia" w:hAnsiTheme="minorEastAsia" w:cstheme="minorEastAsia"/>
        </w:rPr>
        <w:t>年</w:t>
      </w:r>
      <w:r>
        <w:rPr>
          <w:rFonts w:hint="eastAsia" w:asciiTheme="minorEastAsia" w:hAnsiTheme="minorEastAsia" w:cstheme="minorEastAsia"/>
          <w:lang w:val="en-US" w:eastAsia="zh-CN"/>
        </w:rPr>
        <w:t>12</w:t>
      </w:r>
      <w:r>
        <w:rPr>
          <w:rFonts w:hint="eastAsia" w:asciiTheme="minorEastAsia" w:hAnsiTheme="minorEastAsia" w:cstheme="minorEastAsia"/>
        </w:rPr>
        <w:t>月</w:t>
      </w:r>
      <w:r>
        <w:rPr>
          <w:rFonts w:hint="eastAsia" w:asciiTheme="minorEastAsia" w:hAnsiTheme="minorEastAsia" w:cstheme="minorEastAsia"/>
          <w:lang w:val="en-US" w:eastAsia="zh-CN"/>
        </w:rPr>
        <w:t>20</w:t>
      </w:r>
      <w:r>
        <w:rPr>
          <w:rFonts w:hint="eastAsia" w:asciiTheme="minorEastAsia" w:hAnsiTheme="minorEastAsia" w:cstheme="minorEastAsia"/>
        </w:rPr>
        <w:t>日</w:t>
      </w:r>
    </w:p>
    <w:p w14:paraId="2F60E626">
      <w:pPr>
        <w:pStyle w:val="6"/>
        <w:widowControl/>
        <w:spacing w:beforeAutospacing="0" w:after="240" w:afterAutospacing="0"/>
        <w:ind w:firstLine="420"/>
        <w:rPr>
          <w:rFonts w:asciiTheme="minorEastAsia" w:hAnsiTheme="minorEastAsia" w:cstheme="minorEastAsia"/>
        </w:rPr>
      </w:pPr>
    </w:p>
    <w:p w14:paraId="26CE7B23">
      <w:pPr>
        <w:pStyle w:val="6"/>
        <w:widowControl/>
        <w:spacing w:beforeAutospacing="0" w:after="240" w:afterAutospacing="0"/>
        <w:ind w:firstLine="420"/>
        <w:rPr>
          <w:rFonts w:asciiTheme="minorEastAsia" w:hAnsiTheme="minorEastAsia" w:cstheme="minorEastAsia"/>
          <w:color w:val="666666"/>
        </w:rPr>
      </w:pPr>
    </w:p>
    <w:sectPr>
      <w:pgSz w:w="11906" w:h="16838"/>
      <w:pgMar w:top="1587"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MjVkMzdiNjRlZTc3NWJhOTU4N2UzYWZlODg4NTcifQ=="/>
  </w:docVars>
  <w:rsids>
    <w:rsidRoot w:val="00E73E5C"/>
    <w:rsid w:val="002C5B26"/>
    <w:rsid w:val="004B6FC0"/>
    <w:rsid w:val="004E734D"/>
    <w:rsid w:val="005E3392"/>
    <w:rsid w:val="00645679"/>
    <w:rsid w:val="006C3FE4"/>
    <w:rsid w:val="00812D04"/>
    <w:rsid w:val="00CB50FE"/>
    <w:rsid w:val="00CF371E"/>
    <w:rsid w:val="00E73E5C"/>
    <w:rsid w:val="00EA73C1"/>
    <w:rsid w:val="0AF53D72"/>
    <w:rsid w:val="0D6A7D56"/>
    <w:rsid w:val="25AF5A3F"/>
    <w:rsid w:val="3C981AC4"/>
    <w:rsid w:val="403354B0"/>
    <w:rsid w:val="49DD7975"/>
    <w:rsid w:val="63476492"/>
    <w:rsid w:val="65E85903"/>
    <w:rsid w:val="6CB14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autoRedefine/>
    <w:qFormat/>
    <w:uiPriority w:val="0"/>
    <w:rPr>
      <w:color w:val="0000FF"/>
      <w:u w:val="single"/>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233</Words>
  <Characters>288</Characters>
  <Lines>3</Lines>
  <Paragraphs>1</Paragraphs>
  <TotalTime>5</TotalTime>
  <ScaleCrop>false</ScaleCrop>
  <LinksUpToDate>false</LinksUpToDate>
  <CharactersWithSpaces>425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2020-07-27T06:41:00Z</dcterms:created>
  <dc:creator>52219</dc:creator>
  <cp:lastModifiedBy>重金属</cp:lastModifiedBy>
  <cp:lastPrinted>2024-12-16T01:30:00Z</cp:lastPrinted>
  <dcterms:modified xsi:type="dcterms:W3CDTF">2024-12-20T01:09:01Z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1CF2A749614C4CED960041AB4A7EAEBE_12</vt:lpwstr>
  </property>
</Properties>
</file>