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hint="eastAsia" w:ascii="黑体" w:hAnsi="黑体" w:eastAsia="黑体" w:cs="宋体"/>
          <w:sz w:val="44"/>
          <w:szCs w:val="44"/>
          <w:highlight w:val="none"/>
        </w:rPr>
      </w:pPr>
      <w:r>
        <w:rPr>
          <w:rFonts w:hint="eastAsia" w:ascii="黑体" w:hAnsi="黑体" w:eastAsia="黑体" w:cs="宋体"/>
          <w:sz w:val="44"/>
          <w:szCs w:val="44"/>
          <w:highlight w:val="none"/>
          <w:lang w:eastAsia="zh-CN"/>
        </w:rPr>
        <w:t>友谊县</w:t>
      </w:r>
      <w:r>
        <w:rPr>
          <w:rFonts w:hint="eastAsia" w:ascii="黑体" w:hAnsi="黑体" w:eastAsia="黑体" w:cs="宋体"/>
          <w:sz w:val="44"/>
          <w:szCs w:val="44"/>
          <w:highlight w:val="none"/>
        </w:rPr>
        <w:t>推进社会治理</w:t>
      </w:r>
    </w:p>
    <w:p>
      <w:pPr>
        <w:jc w:val="center"/>
        <w:outlineLvl w:val="0"/>
        <w:rPr>
          <w:rFonts w:ascii="黑体" w:hAnsi="黑体" w:eastAsia="黑体" w:cs="宋体"/>
          <w:sz w:val="44"/>
          <w:szCs w:val="44"/>
          <w:highlight w:val="none"/>
        </w:rPr>
      </w:pPr>
      <w:r>
        <w:rPr>
          <w:rFonts w:hint="eastAsia" w:ascii="黑体" w:hAnsi="黑体" w:eastAsia="黑体" w:cs="宋体"/>
          <w:sz w:val="44"/>
          <w:szCs w:val="44"/>
          <w:highlight w:val="none"/>
        </w:rPr>
        <w:t>现代化“十四五”规划</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0"/>
        <w:rPr>
          <w:rFonts w:ascii="楷体_GB2312" w:hAnsi="黑体" w:eastAsia="楷体_GB2312" w:cs="宋体"/>
          <w:sz w:val="32"/>
          <w:szCs w:val="32"/>
          <w:highlight w:val="none"/>
        </w:rPr>
      </w:pPr>
      <w:bookmarkStart w:id="0" w:name="_GoBack"/>
      <w:bookmarkEnd w:id="0"/>
      <w:r>
        <w:rPr>
          <w:rFonts w:hint="eastAsia" w:ascii="仿宋_GB2312" w:hAnsi="仿宋" w:eastAsia="仿宋_GB2312" w:cs="仿宋"/>
          <w:sz w:val="32"/>
          <w:szCs w:val="32"/>
          <w:highlight w:val="none"/>
        </w:rPr>
        <w:t>为深入贯彻落实党的十九届四中</w:t>
      </w:r>
      <w:r>
        <w:rPr>
          <w:rFonts w:hint="eastAsia" w:ascii="仿宋_GB2312" w:hAnsi="仿宋" w:eastAsia="仿宋_GB2312" w:cs="仿宋"/>
          <w:sz w:val="32"/>
          <w:szCs w:val="32"/>
          <w:highlight w:val="none"/>
          <w:lang w:eastAsia="zh-CN"/>
        </w:rPr>
        <w:t>、</w:t>
      </w:r>
      <w:r>
        <w:rPr>
          <w:rFonts w:hint="eastAsia" w:ascii="仿宋_GB2312" w:hAnsi="仿宋" w:eastAsia="仿宋_GB2312" w:cs="仿宋"/>
          <w:sz w:val="32"/>
          <w:szCs w:val="32"/>
          <w:highlight w:val="none"/>
          <w:lang w:val="en-US" w:eastAsia="zh-CN"/>
        </w:rPr>
        <w:t>五中</w:t>
      </w:r>
      <w:r>
        <w:rPr>
          <w:rFonts w:hint="eastAsia" w:ascii="仿宋_GB2312" w:hAnsi="仿宋" w:eastAsia="仿宋_GB2312" w:cs="仿宋"/>
          <w:sz w:val="32"/>
          <w:szCs w:val="32"/>
          <w:highlight w:val="none"/>
        </w:rPr>
        <w:t>全会“加快推进市域社会治理现代化”的部署，依据</w:t>
      </w:r>
      <w:r>
        <w:rPr>
          <w:rFonts w:hint="eastAsia" w:ascii="仿宋_GB2312" w:hAnsi="仿宋" w:eastAsia="仿宋_GB2312" w:cs="仿宋"/>
          <w:sz w:val="32"/>
          <w:szCs w:val="32"/>
          <w:highlight w:val="none"/>
          <w:lang w:eastAsia="zh-CN"/>
        </w:rPr>
        <w:t>县委</w:t>
      </w:r>
      <w:r>
        <w:rPr>
          <w:rFonts w:hint="eastAsia" w:ascii="仿宋_GB2312" w:hAnsi="仿宋" w:eastAsia="仿宋_GB2312" w:cs="仿宋"/>
          <w:sz w:val="32"/>
          <w:szCs w:val="32"/>
          <w:highlight w:val="none"/>
        </w:rPr>
        <w:t>《关于加快推进社会治理现代化开创平安</w:t>
      </w:r>
      <w:r>
        <w:rPr>
          <w:rFonts w:hint="eastAsia" w:ascii="仿宋_GB2312" w:hAnsi="仿宋" w:eastAsia="仿宋_GB2312" w:cs="仿宋"/>
          <w:sz w:val="32"/>
          <w:szCs w:val="32"/>
          <w:highlight w:val="none"/>
          <w:lang w:val="en-US" w:eastAsia="zh-CN"/>
        </w:rPr>
        <w:t>友谊</w:t>
      </w:r>
      <w:r>
        <w:rPr>
          <w:rFonts w:hint="eastAsia" w:ascii="仿宋_GB2312" w:hAnsi="仿宋" w:eastAsia="仿宋_GB2312" w:cs="仿宋"/>
          <w:sz w:val="32"/>
          <w:szCs w:val="32"/>
          <w:highlight w:val="none"/>
        </w:rPr>
        <w:t>建设新局面的意见》、</w:t>
      </w:r>
      <w:r>
        <w:rPr>
          <w:rFonts w:hint="eastAsia" w:ascii="仿宋_GB2312" w:hAnsi="仿宋" w:eastAsia="仿宋_GB2312" w:cs="仿宋"/>
          <w:sz w:val="32"/>
          <w:szCs w:val="32"/>
          <w:highlight w:val="none"/>
          <w:lang w:eastAsia="zh-CN"/>
        </w:rPr>
        <w:t>县</w:t>
      </w:r>
      <w:r>
        <w:rPr>
          <w:rFonts w:hint="eastAsia" w:ascii="仿宋_GB2312" w:hAnsi="仿宋" w:eastAsia="仿宋_GB2312" w:cs="仿宋"/>
          <w:sz w:val="32"/>
          <w:szCs w:val="32"/>
          <w:highlight w:val="none"/>
        </w:rPr>
        <w:t>委政法委《关于推进</w:t>
      </w:r>
      <w:r>
        <w:rPr>
          <w:rFonts w:hint="eastAsia" w:ascii="仿宋_GB2312" w:hAnsi="仿宋" w:eastAsia="仿宋_GB2312" w:cs="仿宋"/>
          <w:sz w:val="32"/>
          <w:szCs w:val="32"/>
          <w:highlight w:val="none"/>
          <w:lang w:eastAsia="zh-CN"/>
        </w:rPr>
        <w:t>县</w:t>
      </w:r>
      <w:r>
        <w:rPr>
          <w:rFonts w:hint="eastAsia" w:ascii="仿宋_GB2312" w:hAnsi="仿宋" w:eastAsia="仿宋_GB2312" w:cs="仿宋"/>
          <w:sz w:val="32"/>
          <w:szCs w:val="32"/>
          <w:highlight w:val="none"/>
        </w:rPr>
        <w:t>域社会治理现代化</w:t>
      </w:r>
      <w:r>
        <w:rPr>
          <w:rFonts w:hint="eastAsia" w:ascii="仿宋_GB2312" w:hAnsi="仿宋" w:eastAsia="仿宋_GB2312" w:cs="仿宋"/>
          <w:sz w:val="32"/>
          <w:szCs w:val="32"/>
          <w:highlight w:val="none"/>
          <w:lang w:eastAsia="zh-CN"/>
        </w:rPr>
        <w:t>试点工作实施方案</w:t>
      </w:r>
      <w:r>
        <w:rPr>
          <w:rFonts w:hint="eastAsia" w:ascii="仿宋_GB2312" w:hAnsi="仿宋" w:eastAsia="仿宋_GB2312" w:cs="仿宋"/>
          <w:sz w:val="32"/>
          <w:szCs w:val="32"/>
          <w:highlight w:val="none"/>
        </w:rPr>
        <w:t>》，结合我</w:t>
      </w:r>
      <w:r>
        <w:rPr>
          <w:rFonts w:hint="eastAsia" w:ascii="仿宋_GB2312" w:hAnsi="仿宋" w:eastAsia="仿宋_GB2312" w:cs="仿宋"/>
          <w:sz w:val="32"/>
          <w:szCs w:val="32"/>
          <w:highlight w:val="none"/>
          <w:lang w:eastAsia="zh-CN"/>
        </w:rPr>
        <w:t>县</w:t>
      </w:r>
      <w:r>
        <w:rPr>
          <w:rFonts w:hint="eastAsia" w:ascii="仿宋_GB2312" w:hAnsi="仿宋" w:eastAsia="仿宋_GB2312" w:cs="仿宋"/>
          <w:sz w:val="32"/>
          <w:szCs w:val="32"/>
          <w:highlight w:val="none"/>
        </w:rPr>
        <w:t>实际，制定本</w:t>
      </w:r>
      <w:r>
        <w:rPr>
          <w:rFonts w:hint="eastAsia" w:eastAsia="仿宋_GB2312" w:cs="仿宋"/>
          <w:sz w:val="32"/>
          <w:szCs w:val="32"/>
          <w:highlight w:val="none"/>
        </w:rPr>
        <w:t>规划</w:t>
      </w:r>
      <w:r>
        <w:rPr>
          <w:rFonts w:hint="eastAsia" w:ascii="仿宋_GB2312" w:hAnsi="仿宋" w:eastAsia="仿宋_GB2312" w:cs="仿宋"/>
          <w:sz w:val="32"/>
          <w:szCs w:val="32"/>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outlineLvl w:val="0"/>
        <w:rPr>
          <w:rFonts w:ascii="黑体" w:hAnsi="黑体" w:eastAsia="黑体" w:cs="黑体"/>
          <w:b/>
          <w:bCs/>
          <w:sz w:val="32"/>
          <w:szCs w:val="32"/>
          <w:highlight w:val="none"/>
        </w:rPr>
      </w:pPr>
      <w:r>
        <w:rPr>
          <w:rFonts w:hint="eastAsia" w:ascii="黑体" w:hAnsi="黑体" w:eastAsia="黑体" w:cs="黑体"/>
          <w:b/>
          <w:bCs/>
          <w:sz w:val="32"/>
          <w:szCs w:val="32"/>
          <w:highlight w:val="none"/>
        </w:rPr>
        <w:t>一、</w:t>
      </w:r>
      <w:r>
        <w:rPr>
          <w:rFonts w:hint="eastAsia" w:ascii="黑体" w:hAnsi="黑体" w:eastAsia="黑体" w:cs="黑体"/>
          <w:sz w:val="32"/>
          <w:szCs w:val="32"/>
          <w:highlight w:val="none"/>
        </w:rPr>
        <w:t>指导思想</w:t>
      </w:r>
    </w:p>
    <w:p>
      <w:pPr>
        <w:keepNext w:val="0"/>
        <w:keepLines w:val="0"/>
        <w:pageBreakBefore w:val="0"/>
        <w:widowControl w:val="0"/>
        <w:kinsoku/>
        <w:wordWrap/>
        <w:overflowPunct/>
        <w:topLinePunct w:val="0"/>
        <w:autoSpaceDE/>
        <w:autoSpaceDN/>
        <w:bidi w:val="0"/>
        <w:adjustRightInd/>
        <w:snapToGrid/>
        <w:spacing w:line="600" w:lineRule="exact"/>
        <w:ind w:firstLine="800" w:firstLineChars="250"/>
        <w:textAlignment w:val="auto"/>
        <w:outlineLvl w:val="1"/>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坚持以</w:t>
      </w:r>
      <w:r>
        <w:rPr>
          <w:rFonts w:hint="eastAsia" w:ascii="仿宋_GB2312" w:hAnsi="仿宋_GB2312" w:eastAsia="仿宋_GB2312" w:cs="仿宋_GB2312"/>
          <w:sz w:val="32"/>
          <w:szCs w:val="32"/>
          <w:highlight w:val="none"/>
          <w:lang w:eastAsia="zh-CN"/>
        </w:rPr>
        <w:t>习近平</w:t>
      </w:r>
      <w:r>
        <w:rPr>
          <w:rFonts w:hint="eastAsia" w:ascii="仿宋_GB2312" w:hAnsi="仿宋_GB2312" w:eastAsia="仿宋_GB2312" w:cs="仿宋_GB2312"/>
          <w:sz w:val="32"/>
          <w:szCs w:val="32"/>
          <w:highlight w:val="none"/>
        </w:rPr>
        <w:t>新时代中国特色社会主义思想为指导，认真贯彻落实党的十九大和十九届二中、三中、四中</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五中</w:t>
      </w:r>
      <w:r>
        <w:rPr>
          <w:rFonts w:hint="eastAsia" w:ascii="仿宋_GB2312" w:hAnsi="仿宋_GB2312" w:eastAsia="仿宋_GB2312" w:cs="仿宋_GB2312"/>
          <w:sz w:val="32"/>
          <w:szCs w:val="32"/>
          <w:highlight w:val="none"/>
        </w:rPr>
        <w:t>全会精神，紧紧围绕坚持和完善中国特色社会主义制度、推进国家治理体系和治理能力现代化的总目标，牢牢把握坚持和完善共建共治共享的社会治理制度的总要求，坚持以人民为中心发展思想，以防范化解</w:t>
      </w:r>
      <w:r>
        <w:rPr>
          <w:rFonts w:hint="eastAsia" w:ascii="仿宋_GB2312" w:hAnsi="仿宋_GB2312" w:eastAsia="仿宋_GB2312" w:cs="仿宋_GB2312"/>
          <w:sz w:val="32"/>
          <w:szCs w:val="32"/>
          <w:highlight w:val="none"/>
          <w:lang w:eastAsia="zh-CN"/>
        </w:rPr>
        <w:t>县</w:t>
      </w:r>
      <w:r>
        <w:rPr>
          <w:rFonts w:hint="eastAsia" w:ascii="仿宋_GB2312" w:hAnsi="仿宋_GB2312" w:eastAsia="仿宋_GB2312" w:cs="仿宋_GB2312"/>
          <w:sz w:val="32"/>
          <w:szCs w:val="32"/>
          <w:highlight w:val="none"/>
        </w:rPr>
        <w:t>域社会治理重大风险为突破口，以开展</w:t>
      </w:r>
      <w:r>
        <w:rPr>
          <w:rFonts w:hint="eastAsia" w:ascii="仿宋_GB2312" w:hAnsi="仿宋_GB2312" w:eastAsia="仿宋_GB2312" w:cs="仿宋_GB2312"/>
          <w:sz w:val="32"/>
          <w:szCs w:val="32"/>
          <w:highlight w:val="none"/>
          <w:lang w:eastAsia="zh-CN"/>
        </w:rPr>
        <w:t>县</w:t>
      </w:r>
      <w:r>
        <w:rPr>
          <w:rFonts w:hint="eastAsia" w:ascii="仿宋_GB2312" w:hAnsi="仿宋_GB2312" w:eastAsia="仿宋_GB2312" w:cs="仿宋_GB2312"/>
          <w:sz w:val="32"/>
          <w:szCs w:val="32"/>
          <w:highlight w:val="none"/>
        </w:rPr>
        <w:t>域社会治理现代化试点为抓手，探索具有时代特征、</w:t>
      </w:r>
      <w:r>
        <w:rPr>
          <w:rFonts w:hint="eastAsia" w:ascii="仿宋_GB2312" w:hAnsi="仿宋_GB2312" w:eastAsia="仿宋_GB2312" w:cs="仿宋_GB2312"/>
          <w:sz w:val="32"/>
          <w:szCs w:val="32"/>
          <w:highlight w:val="none"/>
          <w:lang w:eastAsia="zh-CN"/>
        </w:rPr>
        <w:t>友谊</w:t>
      </w:r>
      <w:r>
        <w:rPr>
          <w:rFonts w:hint="eastAsia" w:ascii="仿宋_GB2312" w:hAnsi="仿宋_GB2312" w:eastAsia="仿宋_GB2312" w:cs="仿宋_GB2312"/>
          <w:sz w:val="32"/>
          <w:szCs w:val="32"/>
          <w:highlight w:val="none"/>
        </w:rPr>
        <w:t>特色、</w:t>
      </w:r>
      <w:r>
        <w:rPr>
          <w:rFonts w:hint="eastAsia" w:ascii="仿宋_GB2312" w:hAnsi="仿宋_GB2312" w:eastAsia="仿宋_GB2312" w:cs="仿宋_GB2312"/>
          <w:sz w:val="32"/>
          <w:szCs w:val="32"/>
          <w:highlight w:val="none"/>
          <w:lang w:eastAsia="zh-CN"/>
        </w:rPr>
        <w:t>地</w:t>
      </w:r>
      <w:r>
        <w:rPr>
          <w:rFonts w:hint="eastAsia" w:ascii="仿宋_GB2312" w:hAnsi="仿宋_GB2312" w:eastAsia="仿宋_GB2312" w:cs="仿宋_GB2312"/>
          <w:sz w:val="32"/>
          <w:szCs w:val="32"/>
          <w:highlight w:val="none"/>
        </w:rPr>
        <w:t>域特点的</w:t>
      </w:r>
      <w:r>
        <w:rPr>
          <w:rFonts w:hint="eastAsia" w:ascii="仿宋_GB2312" w:hAnsi="仿宋_GB2312" w:eastAsia="仿宋_GB2312" w:cs="仿宋_GB2312"/>
          <w:sz w:val="32"/>
          <w:szCs w:val="32"/>
          <w:highlight w:val="none"/>
          <w:lang w:eastAsia="zh-CN"/>
        </w:rPr>
        <w:t>县</w:t>
      </w:r>
      <w:r>
        <w:rPr>
          <w:rFonts w:hint="eastAsia" w:ascii="仿宋_GB2312" w:hAnsi="仿宋_GB2312" w:eastAsia="仿宋_GB2312" w:cs="仿宋_GB2312"/>
          <w:sz w:val="32"/>
          <w:szCs w:val="32"/>
          <w:highlight w:val="none"/>
        </w:rPr>
        <w:t>域社会治理新模式，不断完善党委领导、政府负责、民主协商、社会协同、公众参与、法治保障、科技支撑的社会治理体系，打造新时代“枫桥经验”，把重大矛盾风险解决在</w:t>
      </w:r>
      <w:r>
        <w:rPr>
          <w:rFonts w:hint="eastAsia" w:ascii="仿宋_GB2312" w:hAnsi="仿宋_GB2312" w:eastAsia="仿宋_GB2312" w:cs="仿宋_GB2312"/>
          <w:sz w:val="32"/>
          <w:szCs w:val="32"/>
          <w:highlight w:val="none"/>
          <w:lang w:eastAsia="zh-CN"/>
        </w:rPr>
        <w:t>县</w:t>
      </w:r>
      <w:r>
        <w:rPr>
          <w:rFonts w:hint="eastAsia" w:ascii="仿宋_GB2312" w:hAnsi="仿宋_GB2312" w:eastAsia="仿宋_GB2312" w:cs="仿宋_GB2312"/>
          <w:sz w:val="32"/>
          <w:szCs w:val="32"/>
          <w:highlight w:val="none"/>
        </w:rPr>
        <w:t>域，不断夯实社会治理现代化基础，努力建设更高水平的平安</w:t>
      </w:r>
      <w:r>
        <w:rPr>
          <w:rFonts w:hint="eastAsia" w:ascii="仿宋_GB2312" w:hAnsi="仿宋_GB2312" w:eastAsia="仿宋_GB2312" w:cs="仿宋_GB2312"/>
          <w:sz w:val="32"/>
          <w:szCs w:val="32"/>
          <w:highlight w:val="none"/>
          <w:lang w:eastAsia="zh-CN"/>
        </w:rPr>
        <w:t>友谊</w:t>
      </w:r>
      <w:r>
        <w:rPr>
          <w:rFonts w:hint="eastAsia" w:ascii="仿宋_GB2312" w:hAnsi="仿宋_GB2312" w:eastAsia="仿宋_GB2312" w:cs="仿宋_GB2312"/>
          <w:sz w:val="32"/>
          <w:szCs w:val="32"/>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firstLine="800" w:firstLineChars="250"/>
        <w:textAlignment w:val="auto"/>
        <w:outlineLvl w:val="1"/>
        <w:rPr>
          <w:rFonts w:ascii="楷体" w:hAnsi="楷体" w:eastAsia="楷体" w:cs="楷体"/>
          <w:sz w:val="32"/>
          <w:szCs w:val="32"/>
          <w:highlight w:val="none"/>
        </w:rPr>
      </w:pPr>
      <w:r>
        <w:rPr>
          <w:rFonts w:hint="eastAsia" w:ascii="黑体" w:hAnsi="黑体" w:eastAsia="黑体" w:cs="黑体"/>
          <w:sz w:val="32"/>
          <w:szCs w:val="32"/>
          <w:highlight w:val="none"/>
        </w:rPr>
        <w:t>二、基本原则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1"/>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坚持党的领导，充分发挥党总揽全局、协调各方的领导核心作用，确保</w:t>
      </w:r>
      <w:r>
        <w:rPr>
          <w:rFonts w:hint="eastAsia" w:ascii="仿宋_GB2312" w:hAnsi="仿宋_GB2312" w:eastAsia="仿宋_GB2312" w:cs="仿宋_GB2312"/>
          <w:sz w:val="32"/>
          <w:szCs w:val="32"/>
          <w:highlight w:val="none"/>
          <w:lang w:eastAsia="zh-CN"/>
        </w:rPr>
        <w:t>县</w:t>
      </w:r>
      <w:r>
        <w:rPr>
          <w:rFonts w:hint="eastAsia" w:ascii="仿宋_GB2312" w:hAnsi="仿宋_GB2312" w:eastAsia="仿宋_GB2312" w:cs="仿宋_GB2312"/>
          <w:sz w:val="32"/>
          <w:szCs w:val="32"/>
          <w:highlight w:val="none"/>
        </w:rPr>
        <w:t>域社会治理始终沿着正确的方向前进。坚持以人民为中心，贯彻党的群众路线，在</w:t>
      </w:r>
      <w:r>
        <w:rPr>
          <w:rFonts w:hint="eastAsia" w:ascii="仿宋_GB2312" w:hAnsi="仿宋_GB2312" w:eastAsia="仿宋_GB2312" w:cs="仿宋_GB2312"/>
          <w:sz w:val="32"/>
          <w:szCs w:val="32"/>
          <w:highlight w:val="none"/>
          <w:lang w:eastAsia="zh-CN"/>
        </w:rPr>
        <w:t>县</w:t>
      </w:r>
      <w:r>
        <w:rPr>
          <w:rFonts w:hint="eastAsia" w:ascii="仿宋_GB2312" w:hAnsi="仿宋_GB2312" w:eastAsia="仿宋_GB2312" w:cs="仿宋_GB2312"/>
          <w:sz w:val="32"/>
          <w:szCs w:val="32"/>
          <w:highlight w:val="none"/>
        </w:rPr>
        <w:t>域社会治理中始终做到为了群众、相信群众、依靠群众、引领群众，不断增强人民群众获得感、幸福感、安全感。坚持系统思维，将社会治理放到</w:t>
      </w:r>
      <w:r>
        <w:rPr>
          <w:rFonts w:hint="eastAsia" w:ascii="仿宋_GB2312" w:hAnsi="仿宋_GB2312" w:eastAsia="仿宋_GB2312" w:cs="仿宋_GB2312"/>
          <w:sz w:val="32"/>
          <w:szCs w:val="32"/>
          <w:highlight w:val="none"/>
          <w:lang w:eastAsia="zh-CN"/>
        </w:rPr>
        <w:t>县</w:t>
      </w:r>
      <w:r>
        <w:rPr>
          <w:rFonts w:hint="eastAsia" w:ascii="仿宋_GB2312" w:hAnsi="仿宋_GB2312" w:eastAsia="仿宋_GB2312" w:cs="仿宋_GB2312"/>
          <w:sz w:val="32"/>
          <w:szCs w:val="32"/>
          <w:highlight w:val="none"/>
        </w:rPr>
        <w:t>域经济社会发展全局中谋划，统筹城乡社会治理、统筹各项任务，增强社会治理的整体性和协同性。坚持依法治理，运用法治思维和法治方式破解</w:t>
      </w:r>
      <w:r>
        <w:rPr>
          <w:rFonts w:hint="eastAsia" w:ascii="仿宋_GB2312" w:hAnsi="仿宋_GB2312" w:eastAsia="仿宋_GB2312" w:cs="仿宋_GB2312"/>
          <w:sz w:val="32"/>
          <w:szCs w:val="32"/>
          <w:highlight w:val="none"/>
          <w:lang w:eastAsia="zh-CN"/>
        </w:rPr>
        <w:t>县</w:t>
      </w:r>
      <w:r>
        <w:rPr>
          <w:rFonts w:hint="eastAsia" w:ascii="仿宋_GB2312" w:hAnsi="仿宋_GB2312" w:eastAsia="仿宋_GB2312" w:cs="仿宋_GB2312"/>
          <w:sz w:val="32"/>
          <w:szCs w:val="32"/>
          <w:highlight w:val="none"/>
        </w:rPr>
        <w:t>域社会治理难题。坚持共建共治共享，注重联动融合、开放共治，</w:t>
      </w:r>
      <w:r>
        <w:rPr>
          <w:rFonts w:hint="eastAsia" w:ascii="仿宋_GB2312" w:hAnsi="仿宋_GB2312" w:eastAsia="仿宋_GB2312" w:cs="仿宋_GB2312"/>
          <w:sz w:val="32"/>
          <w:szCs w:val="32"/>
          <w:highlight w:val="none"/>
          <w:lang w:eastAsia="zh-CN"/>
        </w:rPr>
        <w:t>建</w:t>
      </w:r>
      <w:r>
        <w:rPr>
          <w:rFonts w:hint="eastAsia" w:ascii="仿宋_GB2312" w:hAnsi="仿宋_GB2312" w:eastAsia="仿宋_GB2312" w:cs="仿宋_GB2312"/>
          <w:sz w:val="32"/>
          <w:szCs w:val="32"/>
          <w:highlight w:val="none"/>
        </w:rPr>
        <w:t>设人人有责、人人尽责、人人享有的</w:t>
      </w:r>
      <w:r>
        <w:rPr>
          <w:rFonts w:hint="eastAsia" w:ascii="仿宋_GB2312" w:hAnsi="仿宋_GB2312" w:eastAsia="仿宋_GB2312" w:cs="仿宋_GB2312"/>
          <w:sz w:val="32"/>
          <w:szCs w:val="32"/>
          <w:highlight w:val="none"/>
          <w:lang w:eastAsia="zh-CN"/>
        </w:rPr>
        <w:t>县</w:t>
      </w:r>
      <w:r>
        <w:rPr>
          <w:rFonts w:hint="eastAsia" w:ascii="仿宋_GB2312" w:hAnsi="仿宋_GB2312" w:eastAsia="仿宋_GB2312" w:cs="仿宋_GB2312"/>
          <w:sz w:val="32"/>
          <w:szCs w:val="32"/>
          <w:highlight w:val="none"/>
        </w:rPr>
        <w:t>域社会治理共同体。坚持精准精细精致，遵循治理规律，把握时代特征，善于运用先进理念、科学态度、专业方法、精细标准提升治理效能。</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textAlignment w:val="auto"/>
        <w:outlineLvl w:val="1"/>
        <w:rPr>
          <w:rFonts w:hint="eastAsia" w:ascii="黑体" w:hAnsi="黑体" w:eastAsia="黑体" w:cs="黑体"/>
          <w:sz w:val="32"/>
          <w:szCs w:val="32"/>
          <w:highlight w:val="none"/>
        </w:rPr>
      </w:pPr>
      <w:r>
        <w:rPr>
          <w:rFonts w:hint="eastAsia" w:ascii="黑体" w:hAnsi="黑体" w:eastAsia="黑体" w:cs="黑体"/>
          <w:sz w:val="32"/>
          <w:szCs w:val="32"/>
          <w:highlight w:val="none"/>
        </w:rPr>
        <w:t>工作目标</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黑体" w:hAnsi="黑体" w:eastAsia="黑体" w:cs="黑体"/>
          <w:sz w:val="32"/>
          <w:szCs w:val="32"/>
          <w:highlight w:val="none"/>
        </w:rPr>
      </w:pPr>
      <w:r>
        <w:rPr>
          <w:rFonts w:hint="eastAsia" w:ascii="仿宋_GB2312" w:hAnsi="黑体" w:eastAsia="仿宋_GB2312" w:cs="黑体"/>
          <w:sz w:val="32"/>
          <w:szCs w:val="32"/>
          <w:highlight w:val="none"/>
        </w:rPr>
        <w:t>在各级党委、政府的统一领导下，组织动员社会各方面力量，</w:t>
      </w:r>
      <w:r>
        <w:rPr>
          <w:rFonts w:hint="eastAsia" w:ascii="仿宋_GB2312" w:eastAsia="仿宋_GB2312"/>
          <w:color w:val="000000"/>
          <w:sz w:val="32"/>
          <w:szCs w:val="32"/>
          <w:highlight w:val="none"/>
        </w:rPr>
        <w:t>健全完善党委领导、政府负责、</w:t>
      </w:r>
      <w:r>
        <w:rPr>
          <w:rFonts w:hint="eastAsia" w:ascii="仿宋_GB2312" w:eastAsia="仿宋_GB2312"/>
          <w:color w:val="000000"/>
          <w:sz w:val="32"/>
          <w:szCs w:val="32"/>
          <w:highlight w:val="none"/>
          <w:lang w:val="en-US" w:eastAsia="zh-CN"/>
        </w:rPr>
        <w:t>民主协商、</w:t>
      </w:r>
      <w:r>
        <w:rPr>
          <w:rFonts w:hint="eastAsia" w:ascii="仿宋_GB2312" w:eastAsia="仿宋_GB2312"/>
          <w:color w:val="000000"/>
          <w:sz w:val="32"/>
          <w:szCs w:val="32"/>
          <w:highlight w:val="none"/>
        </w:rPr>
        <w:t>群团组织助推、社会力量协同、公众参与的“</w:t>
      </w:r>
      <w:r>
        <w:rPr>
          <w:rFonts w:hint="eastAsia" w:ascii="仿宋_GB2312" w:eastAsia="仿宋_GB2312"/>
          <w:color w:val="000000"/>
          <w:sz w:val="32"/>
          <w:szCs w:val="32"/>
          <w:highlight w:val="none"/>
          <w:lang w:val="en-US" w:eastAsia="zh-CN"/>
        </w:rPr>
        <w:t>六</w:t>
      </w:r>
      <w:r>
        <w:rPr>
          <w:rFonts w:hint="eastAsia" w:ascii="仿宋_GB2312" w:eastAsia="仿宋_GB2312"/>
          <w:color w:val="000000"/>
          <w:sz w:val="32"/>
          <w:szCs w:val="32"/>
          <w:highlight w:val="none"/>
        </w:rPr>
        <w:t>大体制”共治格局，着力打造维护国家政治安全体系、社会治安防控体系、矛盾纠纷化解体系、保障公共安全体系“五大体系”工作网络，切实优化政治引领、法治保障、德治教化、自治强基、智治支撑“五治融合”现代方式，强化组织领导、立项推进、经费保障、考核评价、舆论宣传“五大机制”支撑保障。</w:t>
      </w:r>
      <w:r>
        <w:rPr>
          <w:rFonts w:hint="eastAsia" w:ascii="仿宋_GB2312" w:hAnsi="仿宋" w:eastAsia="仿宋_GB2312" w:cs="仿宋"/>
          <w:sz w:val="32"/>
          <w:szCs w:val="32"/>
          <w:highlight w:val="none"/>
        </w:rPr>
        <w:t>到2022年，力争在社会治理重点领域和关键环节取得突破性进展，全</w:t>
      </w:r>
      <w:r>
        <w:rPr>
          <w:rFonts w:hint="eastAsia" w:ascii="仿宋_GB2312" w:hAnsi="仿宋" w:eastAsia="仿宋_GB2312" w:cs="仿宋"/>
          <w:sz w:val="32"/>
          <w:szCs w:val="32"/>
          <w:highlight w:val="none"/>
          <w:lang w:val="en-US" w:eastAsia="zh-CN"/>
        </w:rPr>
        <w:t>县</w:t>
      </w:r>
      <w:r>
        <w:rPr>
          <w:rFonts w:hint="eastAsia" w:ascii="仿宋_GB2312" w:hAnsi="仿宋" w:eastAsia="仿宋_GB2312" w:cs="仿宋"/>
          <w:sz w:val="32"/>
          <w:szCs w:val="32"/>
          <w:highlight w:val="none"/>
        </w:rPr>
        <w:t>社会治理工作整体水平明显提升，社会治理体系基本健全，社会治理能力进一步增强，社会风险有效化解，社会生态得到优化。到2025年，</w:t>
      </w:r>
      <w:r>
        <w:rPr>
          <w:rFonts w:hint="eastAsia" w:ascii="仿宋_GB2312" w:hAnsi="仿宋" w:eastAsia="仿宋_GB2312" w:cs="仿宋"/>
          <w:sz w:val="32"/>
          <w:szCs w:val="32"/>
          <w:highlight w:val="none"/>
          <w:lang w:val="en-US" w:eastAsia="zh-CN"/>
        </w:rPr>
        <w:t>全县</w:t>
      </w:r>
      <w:r>
        <w:rPr>
          <w:rFonts w:hint="eastAsia" w:ascii="仿宋_GB2312" w:hAnsi="仿宋" w:eastAsia="仿宋_GB2312" w:cs="仿宋"/>
          <w:sz w:val="32"/>
          <w:szCs w:val="32"/>
          <w:highlight w:val="none"/>
        </w:rPr>
        <w:t>社会治理现代化体系更加完备，能力水平全面提高。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1"/>
        <w:rPr>
          <w:rFonts w:ascii="仿宋_GB2312" w:eastAsia="仿宋_GB2312"/>
          <w:color w:val="000000"/>
          <w:sz w:val="32"/>
          <w:szCs w:val="32"/>
          <w:highlight w:val="none"/>
        </w:rPr>
      </w:pPr>
      <w:r>
        <w:rPr>
          <w:rFonts w:hint="eastAsia" w:ascii="黑体" w:hAnsi="黑体" w:eastAsia="黑体" w:cs="黑体"/>
          <w:sz w:val="32"/>
          <w:szCs w:val="32"/>
          <w:highlight w:val="none"/>
        </w:rPr>
        <w:t>四、重点任务</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150"/>
        <w:textAlignment w:val="auto"/>
        <w:outlineLvl w:val="0"/>
        <w:rPr>
          <w:rFonts w:ascii="楷体_GB2312" w:eastAsia="楷体_GB2312"/>
          <w:sz w:val="32"/>
          <w:szCs w:val="32"/>
          <w:highlight w:val="none"/>
        </w:rPr>
      </w:pPr>
      <w:r>
        <w:rPr>
          <w:rFonts w:hint="eastAsia" w:ascii="楷体_GB2312" w:eastAsia="楷体_GB2312"/>
          <w:sz w:val="32"/>
          <w:szCs w:val="32"/>
          <w:highlight w:val="none"/>
        </w:rPr>
        <w:t>（一）推进治理体制现代化</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2"/>
        <w:rPr>
          <w:rFonts w:ascii="楷体_GB2312" w:eastAsia="楷体_GB2312"/>
          <w:sz w:val="32"/>
          <w:szCs w:val="32"/>
          <w:highlight w:val="none"/>
        </w:rPr>
      </w:pPr>
      <w:r>
        <w:rPr>
          <w:rFonts w:hint="eastAsia" w:ascii="楷体_GB2312" w:hAnsi="黑体" w:eastAsia="楷体_GB2312" w:cs="黑体"/>
          <w:sz w:val="32"/>
          <w:szCs w:val="32"/>
          <w:highlight w:val="none"/>
        </w:rPr>
        <w:t>重点任务一</w:t>
      </w:r>
      <w:r>
        <w:rPr>
          <w:rFonts w:hint="eastAsia" w:ascii="楷体_GB2312" w:eastAsia="楷体_GB2312"/>
          <w:sz w:val="32"/>
          <w:szCs w:val="32"/>
          <w:highlight w:val="none"/>
        </w:rPr>
        <w:t>，完善党委领导体制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楷体_GB2312" w:eastAsia="楷体_GB2312"/>
          <w:sz w:val="32"/>
          <w:szCs w:val="32"/>
          <w:highlight w:val="none"/>
        </w:rPr>
      </w:pPr>
      <w:r>
        <w:rPr>
          <w:rFonts w:hint="eastAsia" w:ascii="楷体_GB2312" w:hAnsi="楷体" w:eastAsia="楷体_GB2312" w:cs="楷体"/>
          <w:sz w:val="32"/>
          <w:szCs w:val="32"/>
          <w:highlight w:val="none"/>
        </w:rPr>
        <w:t>1.发挥党委总揽全局、协调各方的领导核心作用</w:t>
      </w:r>
      <w:r>
        <w:rPr>
          <w:rFonts w:hint="eastAsia" w:ascii="楷体_GB2312" w:eastAsia="楷体_GB2312"/>
          <w:sz w:val="32"/>
          <w:szCs w:val="32"/>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楷体_GB2312" w:eastAsia="楷体_GB2312"/>
          <w:sz w:val="32"/>
          <w:szCs w:val="32"/>
          <w:highlight w:val="none"/>
        </w:rPr>
      </w:pPr>
      <w:r>
        <w:rPr>
          <w:rFonts w:hint="eastAsia" w:ascii="仿宋_GB2312" w:eastAsia="仿宋_GB2312"/>
          <w:sz w:val="32"/>
          <w:szCs w:val="32"/>
          <w:highlight w:val="none"/>
        </w:rPr>
        <w:t>切实加强对推进社会治理现代化、深化平安建设工作的领导，加强整体设计、整合资源力量、完善政策措施、强化督导考核、推动解决重大问题。</w:t>
      </w:r>
      <w:r>
        <w:rPr>
          <w:rFonts w:hint="eastAsia" w:ascii="楷体_GB2312" w:eastAsia="楷体_GB2312"/>
          <w:sz w:val="32"/>
          <w:szCs w:val="32"/>
          <w:highlight w:val="none"/>
        </w:rPr>
        <w:t>（</w:t>
      </w:r>
      <w:r>
        <w:rPr>
          <w:rFonts w:hint="eastAsia" w:ascii="楷体_GB2312" w:hAnsi="楷体" w:eastAsia="楷体_GB2312" w:cs="楷体"/>
          <w:sz w:val="32"/>
          <w:szCs w:val="32"/>
          <w:highlight w:val="none"/>
        </w:rPr>
        <w:t>牵头部门</w:t>
      </w:r>
      <w:r>
        <w:rPr>
          <w:rFonts w:hint="eastAsia" w:ascii="楷体_GB2312" w:eastAsia="楷体_GB2312"/>
          <w:sz w:val="32"/>
          <w:szCs w:val="32"/>
          <w:highlight w:val="none"/>
        </w:rPr>
        <w:t>：</w:t>
      </w:r>
      <w:r>
        <w:rPr>
          <w:rFonts w:hint="eastAsia" w:ascii="楷体_GB2312" w:eastAsia="楷体_GB2312"/>
          <w:sz w:val="32"/>
          <w:szCs w:val="32"/>
          <w:highlight w:val="none"/>
          <w:lang w:eastAsia="zh-CN"/>
        </w:rPr>
        <w:t>县</w:t>
      </w:r>
      <w:r>
        <w:rPr>
          <w:rFonts w:hint="eastAsia" w:ascii="楷体_GB2312" w:eastAsia="楷体_GB2312"/>
          <w:sz w:val="32"/>
          <w:szCs w:val="32"/>
          <w:highlight w:val="none"/>
        </w:rPr>
        <w:t>委政法委;</w:t>
      </w:r>
      <w:r>
        <w:rPr>
          <w:rFonts w:hint="eastAsia" w:ascii="楷体_GB2312" w:hAnsi="楷体" w:eastAsia="楷体_GB2312" w:cs="楷体"/>
          <w:sz w:val="32"/>
          <w:szCs w:val="32"/>
          <w:highlight w:val="none"/>
        </w:rPr>
        <w:t>责任部门</w:t>
      </w:r>
      <w:r>
        <w:rPr>
          <w:rFonts w:eastAsia="楷体_GB2312"/>
          <w:sz w:val="32"/>
          <w:szCs w:val="32"/>
          <w:highlight w:val="none"/>
        </w:rPr>
        <w:t>:</w:t>
      </w:r>
      <w:r>
        <w:rPr>
          <w:rFonts w:hint="eastAsia" w:ascii="楷体_GB2312" w:eastAsia="楷体_GB2312"/>
          <w:sz w:val="32"/>
          <w:szCs w:val="32"/>
          <w:highlight w:val="none"/>
        </w:rPr>
        <w:t>各</w:t>
      </w:r>
      <w:r>
        <w:rPr>
          <w:rFonts w:hint="eastAsia" w:ascii="楷体_GB2312" w:eastAsia="楷体_GB2312"/>
          <w:sz w:val="32"/>
          <w:szCs w:val="32"/>
          <w:highlight w:val="none"/>
          <w:lang w:eastAsia="zh-CN"/>
        </w:rPr>
        <w:t>乡镇</w:t>
      </w:r>
      <w:r>
        <w:rPr>
          <w:rFonts w:hint="eastAsia" w:ascii="楷体_GB2312" w:eastAsia="楷体_GB2312"/>
          <w:sz w:val="32"/>
          <w:szCs w:val="32"/>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楷体_GB2312" w:hAnsi="楷体" w:eastAsia="楷体_GB2312" w:cs="楷体"/>
          <w:sz w:val="32"/>
          <w:szCs w:val="32"/>
          <w:highlight w:val="none"/>
        </w:rPr>
      </w:pPr>
      <w:r>
        <w:rPr>
          <w:rFonts w:hint="eastAsia" w:ascii="楷体_GB2312" w:hAnsi="楷体" w:eastAsia="楷体_GB2312" w:cs="楷体"/>
          <w:sz w:val="32"/>
          <w:szCs w:val="32"/>
          <w:highlight w:val="none"/>
        </w:rPr>
        <w:t>2.创新完善平安建设工作协调机制，充分发挥党委政法委职能作用。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楷体_GB2312" w:eastAsia="楷体_GB2312"/>
          <w:sz w:val="32"/>
          <w:szCs w:val="32"/>
          <w:highlight w:val="none"/>
        </w:rPr>
      </w:pPr>
      <w:r>
        <w:rPr>
          <w:rFonts w:hint="eastAsia" w:ascii="仿宋_GB2312" w:eastAsia="仿宋_GB2312"/>
          <w:sz w:val="32"/>
          <w:szCs w:val="32"/>
          <w:highlight w:val="none"/>
        </w:rPr>
        <w:t>（1）</w:t>
      </w:r>
      <w:r>
        <w:rPr>
          <w:rFonts w:hint="eastAsia" w:ascii="仿宋_GB2312" w:eastAsia="仿宋_GB2312"/>
          <w:sz w:val="32"/>
          <w:szCs w:val="32"/>
          <w:highlight w:val="none"/>
          <w:lang w:eastAsia="zh-CN"/>
        </w:rPr>
        <w:t>县、乡镇</w:t>
      </w:r>
      <w:r>
        <w:rPr>
          <w:rFonts w:hint="eastAsia" w:ascii="仿宋_GB2312" w:eastAsia="仿宋_GB2312"/>
          <w:sz w:val="32"/>
          <w:szCs w:val="32"/>
          <w:highlight w:val="none"/>
        </w:rPr>
        <w:t>全面建成平安建设协调机制。</w:t>
      </w:r>
      <w:r>
        <w:rPr>
          <w:rFonts w:hint="eastAsia" w:ascii="楷体_GB2312" w:hAnsi="楷体" w:eastAsia="楷体_GB2312" w:cs="楷体"/>
          <w:sz w:val="32"/>
          <w:szCs w:val="32"/>
          <w:highlight w:val="none"/>
        </w:rPr>
        <w:t>(牵头部门</w:t>
      </w:r>
      <w:r>
        <w:rPr>
          <w:rFonts w:hint="eastAsia" w:ascii="楷体_GB2312" w:eastAsia="楷体_GB2312"/>
          <w:sz w:val="32"/>
          <w:szCs w:val="32"/>
          <w:highlight w:val="none"/>
        </w:rPr>
        <w:t>：</w:t>
      </w:r>
      <w:r>
        <w:rPr>
          <w:rFonts w:hint="eastAsia" w:ascii="楷体_GB2312" w:eastAsia="楷体_GB2312"/>
          <w:sz w:val="32"/>
          <w:szCs w:val="32"/>
          <w:highlight w:val="none"/>
          <w:lang w:eastAsia="zh-CN"/>
        </w:rPr>
        <w:t>县</w:t>
      </w:r>
      <w:r>
        <w:rPr>
          <w:rFonts w:hint="eastAsia" w:ascii="楷体_GB2312" w:eastAsia="楷体_GB2312"/>
          <w:sz w:val="32"/>
          <w:szCs w:val="32"/>
          <w:highlight w:val="none"/>
        </w:rPr>
        <w:t>委政法委;</w:t>
      </w:r>
      <w:r>
        <w:rPr>
          <w:rFonts w:hint="eastAsia" w:ascii="楷体_GB2312" w:hAnsi="楷体" w:eastAsia="楷体_GB2312" w:cs="楷体"/>
          <w:sz w:val="32"/>
          <w:szCs w:val="32"/>
          <w:highlight w:val="none"/>
        </w:rPr>
        <w:t>责任部门</w:t>
      </w:r>
      <w:r>
        <w:rPr>
          <w:rFonts w:hint="eastAsia" w:ascii="楷体_GB2312" w:eastAsia="楷体_GB2312"/>
          <w:sz w:val="32"/>
          <w:szCs w:val="32"/>
          <w:highlight w:val="none"/>
        </w:rPr>
        <w:t>:各</w:t>
      </w:r>
      <w:r>
        <w:rPr>
          <w:rFonts w:hint="eastAsia" w:ascii="楷体_GB2312" w:eastAsia="楷体_GB2312"/>
          <w:sz w:val="32"/>
          <w:szCs w:val="32"/>
          <w:highlight w:val="none"/>
          <w:lang w:eastAsia="zh-CN"/>
        </w:rPr>
        <w:t>乡镇</w:t>
      </w:r>
      <w:r>
        <w:rPr>
          <w:rFonts w:hint="eastAsia" w:ascii="楷体_GB2312" w:eastAsia="楷体_GB2312"/>
          <w:sz w:val="32"/>
          <w:szCs w:val="32"/>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楷体_GB2312" w:eastAsia="楷体_GB2312"/>
          <w:sz w:val="32"/>
          <w:szCs w:val="32"/>
          <w:highlight w:val="none"/>
        </w:rPr>
      </w:pPr>
      <w:r>
        <w:rPr>
          <w:rFonts w:hint="eastAsia" w:ascii="仿宋_GB2312" w:eastAsia="仿宋_GB2312"/>
          <w:sz w:val="32"/>
          <w:szCs w:val="32"/>
          <w:highlight w:val="none"/>
        </w:rPr>
        <w:t>（2）深入学习贯彻《中国共产党政法工作条例》。</w:t>
      </w:r>
      <w:r>
        <w:rPr>
          <w:rFonts w:hint="eastAsia" w:ascii="仿宋_GB2312" w:eastAsia="仿宋_GB2312"/>
          <w:sz w:val="32"/>
          <w:szCs w:val="32"/>
          <w:highlight w:val="none"/>
          <w:lang w:eastAsia="zh-CN"/>
        </w:rPr>
        <w:t>县</w:t>
      </w:r>
      <w:r>
        <w:rPr>
          <w:rFonts w:hint="eastAsia" w:ascii="仿宋_GB2312" w:eastAsia="仿宋_GB2312"/>
          <w:sz w:val="32"/>
          <w:szCs w:val="32"/>
          <w:highlight w:val="none"/>
        </w:rPr>
        <w:t>委政法委加强社会治理领域调查研究，全面建立社会治安稳定形势研判分析制度。乡镇党组织配备政法委员。党委政法委和乡镇政法委员加强对同级综治中心的工作统筹、政策指导。</w:t>
      </w:r>
      <w:r>
        <w:rPr>
          <w:rFonts w:hint="eastAsia" w:ascii="楷体_GB2312" w:hAnsi="楷体" w:eastAsia="楷体_GB2312" w:cs="楷体"/>
          <w:sz w:val="32"/>
          <w:szCs w:val="32"/>
          <w:highlight w:val="none"/>
        </w:rPr>
        <w:t>（牵头部门</w:t>
      </w:r>
      <w:r>
        <w:rPr>
          <w:rFonts w:hint="eastAsia" w:ascii="楷体_GB2312" w:eastAsia="楷体_GB2312"/>
          <w:sz w:val="32"/>
          <w:szCs w:val="32"/>
          <w:highlight w:val="none"/>
        </w:rPr>
        <w:t>：</w:t>
      </w:r>
      <w:r>
        <w:rPr>
          <w:rFonts w:hint="eastAsia" w:ascii="楷体_GB2312" w:eastAsia="楷体_GB2312"/>
          <w:sz w:val="32"/>
          <w:szCs w:val="32"/>
          <w:highlight w:val="none"/>
          <w:lang w:eastAsia="zh-CN"/>
        </w:rPr>
        <w:t>县</w:t>
      </w:r>
      <w:r>
        <w:rPr>
          <w:rFonts w:hint="eastAsia" w:ascii="楷体_GB2312" w:eastAsia="楷体_GB2312"/>
          <w:sz w:val="32"/>
          <w:szCs w:val="32"/>
          <w:highlight w:val="none"/>
        </w:rPr>
        <w:t>委政法委；</w:t>
      </w:r>
      <w:r>
        <w:rPr>
          <w:rFonts w:hint="eastAsia" w:ascii="楷体_GB2312" w:hAnsi="楷体" w:eastAsia="楷体_GB2312" w:cs="楷体"/>
          <w:sz w:val="32"/>
          <w:szCs w:val="32"/>
          <w:highlight w:val="none"/>
        </w:rPr>
        <w:t>责任部门</w:t>
      </w:r>
      <w:r>
        <w:rPr>
          <w:rFonts w:hint="eastAsia" w:ascii="楷体_GB2312" w:eastAsia="楷体_GB2312"/>
          <w:sz w:val="32"/>
          <w:szCs w:val="32"/>
          <w:highlight w:val="none"/>
        </w:rPr>
        <w:t>：各</w:t>
      </w:r>
      <w:r>
        <w:rPr>
          <w:rFonts w:hint="eastAsia" w:ascii="楷体_GB2312" w:eastAsia="楷体_GB2312"/>
          <w:sz w:val="32"/>
          <w:szCs w:val="32"/>
          <w:highlight w:val="none"/>
          <w:lang w:eastAsia="zh-CN"/>
        </w:rPr>
        <w:t>乡镇</w:t>
      </w:r>
      <w:r>
        <w:rPr>
          <w:rFonts w:hint="eastAsia" w:ascii="楷体_GB2312" w:eastAsia="楷体_GB2312"/>
          <w:sz w:val="32"/>
          <w:szCs w:val="32"/>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楷体_GB2312" w:hAnsi="楷体" w:eastAsia="楷体_GB2312" w:cs="楷体"/>
          <w:sz w:val="32"/>
          <w:szCs w:val="32"/>
          <w:highlight w:val="none"/>
        </w:rPr>
      </w:pPr>
      <w:r>
        <w:rPr>
          <w:rFonts w:hint="eastAsia" w:ascii="楷体_GB2312" w:hAnsi="楷体" w:eastAsia="楷体_GB2312" w:cs="楷体"/>
          <w:sz w:val="32"/>
          <w:szCs w:val="32"/>
          <w:highlight w:val="none"/>
        </w:rPr>
        <w:t>3.落实好平安建设领导责任制。</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150"/>
        <w:textAlignment w:val="auto"/>
        <w:rPr>
          <w:rFonts w:ascii="楷体_GB2312" w:eastAsia="楷体_GB2312"/>
          <w:sz w:val="32"/>
          <w:szCs w:val="32"/>
          <w:highlight w:val="none"/>
        </w:rPr>
      </w:pPr>
      <w:r>
        <w:rPr>
          <w:rFonts w:hint="eastAsia" w:ascii="仿宋_GB2312" w:eastAsia="仿宋_GB2312"/>
          <w:sz w:val="32"/>
          <w:szCs w:val="32"/>
          <w:highlight w:val="none"/>
        </w:rPr>
        <w:t>（1）确定</w:t>
      </w:r>
      <w:r>
        <w:rPr>
          <w:rFonts w:hint="eastAsia" w:ascii="仿宋_GB2312" w:eastAsia="仿宋_GB2312"/>
          <w:sz w:val="32"/>
          <w:szCs w:val="32"/>
          <w:highlight w:val="none"/>
          <w:lang w:val="en-US" w:eastAsia="zh-CN"/>
        </w:rPr>
        <w:t>党委</w:t>
      </w:r>
      <w:r>
        <w:rPr>
          <w:rFonts w:hint="eastAsia" w:ascii="仿宋_GB2312" w:eastAsia="仿宋_GB2312"/>
          <w:sz w:val="32"/>
          <w:szCs w:val="32"/>
          <w:highlight w:val="none"/>
        </w:rPr>
        <w:t>政府主要领导、分管领导、班子成员推进社会治理现代化、深化平安建设的第一责任、直接责任和分管工作范围内的责任。科学界定和合理分配</w:t>
      </w:r>
      <w:r>
        <w:rPr>
          <w:rFonts w:hint="eastAsia" w:ascii="仿宋_GB2312" w:eastAsia="仿宋_GB2312"/>
          <w:sz w:val="32"/>
          <w:szCs w:val="32"/>
          <w:highlight w:val="none"/>
          <w:lang w:eastAsia="zh-CN"/>
        </w:rPr>
        <w:t>县</w:t>
      </w:r>
      <w:r>
        <w:rPr>
          <w:rFonts w:hint="eastAsia" w:ascii="仿宋_GB2312" w:eastAsia="仿宋_GB2312"/>
          <w:sz w:val="32"/>
          <w:szCs w:val="32"/>
          <w:highlight w:val="none"/>
        </w:rPr>
        <w:t>域内各层级、各部门风险管控责任。</w:t>
      </w:r>
      <w:r>
        <w:rPr>
          <w:rFonts w:hint="eastAsia" w:ascii="楷体_GB2312" w:eastAsia="楷体_GB2312"/>
          <w:sz w:val="32"/>
          <w:szCs w:val="32"/>
          <w:highlight w:val="none"/>
        </w:rPr>
        <w:t>（</w:t>
      </w:r>
      <w:r>
        <w:rPr>
          <w:rFonts w:hint="eastAsia" w:ascii="楷体_GB2312" w:hAnsi="楷体" w:eastAsia="楷体_GB2312" w:cs="楷体"/>
          <w:sz w:val="32"/>
          <w:szCs w:val="32"/>
          <w:highlight w:val="none"/>
        </w:rPr>
        <w:t>牵头部门</w:t>
      </w:r>
      <w:r>
        <w:rPr>
          <w:rFonts w:hint="eastAsia" w:ascii="楷体_GB2312" w:eastAsia="楷体_GB2312"/>
          <w:sz w:val="32"/>
          <w:szCs w:val="32"/>
          <w:highlight w:val="none"/>
        </w:rPr>
        <w:t>：</w:t>
      </w:r>
      <w:r>
        <w:rPr>
          <w:rFonts w:hint="eastAsia" w:ascii="楷体_GB2312" w:eastAsia="楷体_GB2312"/>
          <w:sz w:val="32"/>
          <w:szCs w:val="32"/>
          <w:highlight w:val="none"/>
          <w:lang w:eastAsia="zh-CN"/>
        </w:rPr>
        <w:t>县</w:t>
      </w:r>
      <w:r>
        <w:rPr>
          <w:rFonts w:hint="eastAsia" w:ascii="楷体_GB2312" w:eastAsia="楷体_GB2312"/>
          <w:sz w:val="32"/>
          <w:szCs w:val="32"/>
          <w:highlight w:val="none"/>
        </w:rPr>
        <w:t>委政法委；</w:t>
      </w:r>
      <w:r>
        <w:rPr>
          <w:rFonts w:hint="eastAsia" w:ascii="楷体_GB2312" w:hAnsi="楷体" w:eastAsia="楷体_GB2312" w:cs="楷体"/>
          <w:sz w:val="32"/>
          <w:szCs w:val="32"/>
          <w:highlight w:val="none"/>
        </w:rPr>
        <w:t>责任部门</w:t>
      </w:r>
      <w:r>
        <w:rPr>
          <w:rFonts w:hint="eastAsia" w:ascii="楷体_GB2312" w:eastAsia="楷体_GB2312"/>
          <w:sz w:val="32"/>
          <w:szCs w:val="32"/>
          <w:highlight w:val="none"/>
        </w:rPr>
        <w:t>：各</w:t>
      </w:r>
      <w:r>
        <w:rPr>
          <w:rFonts w:hint="eastAsia" w:ascii="楷体_GB2312" w:eastAsia="楷体_GB2312"/>
          <w:sz w:val="32"/>
          <w:szCs w:val="32"/>
          <w:highlight w:val="none"/>
          <w:lang w:eastAsia="zh-CN"/>
        </w:rPr>
        <w:t>乡镇</w:t>
      </w:r>
      <w:r>
        <w:rPr>
          <w:rFonts w:hint="eastAsia" w:ascii="楷体_GB2312" w:eastAsia="楷体_GB2312"/>
          <w:sz w:val="32"/>
          <w:szCs w:val="32"/>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150"/>
        <w:textAlignment w:val="auto"/>
        <w:rPr>
          <w:rFonts w:ascii="楷体_GB2312" w:eastAsia="楷体_GB2312"/>
          <w:sz w:val="32"/>
          <w:szCs w:val="32"/>
          <w:highlight w:val="none"/>
        </w:rPr>
      </w:pPr>
      <w:r>
        <w:rPr>
          <w:rFonts w:hint="eastAsia" w:ascii="仿宋_GB2312" w:eastAsia="仿宋_GB2312"/>
          <w:sz w:val="32"/>
          <w:szCs w:val="32"/>
          <w:highlight w:val="none"/>
        </w:rPr>
        <w:t>（2）健全平安建设（综治工作）考核评价体系，强化考评结果运用，把社会治安综合治理工作实绩作为对领导班子和领导干部综合考核评价的重要内容，与业绩评定、职务晋升、奖励惩处等挂钩。完善本地区平安建设表彰奖励政策。落实通报、约谈、挂牌督办等制度。</w:t>
      </w:r>
      <w:r>
        <w:rPr>
          <w:rFonts w:hint="eastAsia" w:ascii="楷体" w:hAnsi="楷体" w:eastAsia="楷体" w:cs="楷体"/>
          <w:sz w:val="32"/>
          <w:szCs w:val="32"/>
          <w:highlight w:val="none"/>
        </w:rPr>
        <w:t>（</w:t>
      </w:r>
      <w:r>
        <w:rPr>
          <w:rFonts w:hint="eastAsia" w:ascii="楷体_GB2312" w:hAnsi="楷体" w:eastAsia="楷体_GB2312" w:cs="楷体"/>
          <w:sz w:val="32"/>
          <w:szCs w:val="32"/>
          <w:highlight w:val="none"/>
        </w:rPr>
        <w:t>牵头部门</w:t>
      </w:r>
      <w:r>
        <w:rPr>
          <w:rFonts w:hint="eastAsia" w:ascii="楷体_GB2312" w:eastAsia="楷体_GB2312"/>
          <w:sz w:val="32"/>
          <w:szCs w:val="32"/>
          <w:highlight w:val="none"/>
        </w:rPr>
        <w:t>：</w:t>
      </w:r>
      <w:r>
        <w:rPr>
          <w:rFonts w:hint="eastAsia" w:ascii="楷体_GB2312" w:eastAsia="楷体_GB2312"/>
          <w:sz w:val="32"/>
          <w:szCs w:val="32"/>
          <w:highlight w:val="none"/>
          <w:lang w:eastAsia="zh-CN"/>
        </w:rPr>
        <w:t>县</w:t>
      </w:r>
      <w:r>
        <w:rPr>
          <w:rFonts w:hint="eastAsia" w:ascii="楷体_GB2312" w:eastAsia="楷体_GB2312"/>
          <w:sz w:val="32"/>
          <w:szCs w:val="32"/>
          <w:highlight w:val="none"/>
        </w:rPr>
        <w:t>委政法委</w:t>
      </w:r>
      <w:r>
        <w:rPr>
          <w:rFonts w:hint="eastAsia" w:ascii="楷体_GB2312" w:eastAsia="楷体_GB2312"/>
          <w:sz w:val="32"/>
          <w:szCs w:val="32"/>
          <w:highlight w:val="none"/>
          <w:lang w:eastAsia="zh-CN"/>
        </w:rPr>
        <w:t>、县委组织部、县人社局、县纪委监委</w:t>
      </w:r>
      <w:r>
        <w:rPr>
          <w:rFonts w:hint="eastAsia" w:ascii="楷体_GB2312" w:eastAsia="楷体_GB2312"/>
          <w:sz w:val="32"/>
          <w:szCs w:val="32"/>
          <w:highlight w:val="none"/>
        </w:rPr>
        <w:t>；</w:t>
      </w:r>
      <w:r>
        <w:rPr>
          <w:rFonts w:hint="eastAsia" w:ascii="楷体_GB2312" w:hAnsi="楷体" w:eastAsia="楷体_GB2312" w:cs="楷体"/>
          <w:sz w:val="32"/>
          <w:szCs w:val="32"/>
          <w:highlight w:val="none"/>
        </w:rPr>
        <w:t>责任部门</w:t>
      </w:r>
      <w:r>
        <w:rPr>
          <w:rFonts w:hint="eastAsia" w:ascii="楷体_GB2312" w:eastAsia="楷体_GB2312"/>
          <w:sz w:val="32"/>
          <w:szCs w:val="32"/>
          <w:highlight w:val="none"/>
        </w:rPr>
        <w:t>：</w:t>
      </w:r>
      <w:r>
        <w:rPr>
          <w:rFonts w:hint="eastAsia" w:ascii="楷体_GB2312" w:eastAsia="楷体_GB2312"/>
          <w:sz w:val="32"/>
          <w:szCs w:val="32"/>
          <w:highlight w:val="none"/>
          <w:lang w:eastAsia="zh-CN"/>
        </w:rPr>
        <w:t>各乡镇</w:t>
      </w:r>
      <w:r>
        <w:rPr>
          <w:rFonts w:hint="eastAsia" w:ascii="楷体_GB2312" w:eastAsia="楷体_GB2312"/>
          <w:sz w:val="32"/>
          <w:szCs w:val="32"/>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楷体_GB2312" w:eastAsia="楷体_GB2312"/>
          <w:sz w:val="32"/>
          <w:szCs w:val="32"/>
          <w:highlight w:val="none"/>
        </w:rPr>
      </w:pPr>
      <w:r>
        <w:rPr>
          <w:rFonts w:hint="eastAsia" w:ascii="仿宋_GB2312" w:eastAsia="仿宋_GB2312"/>
          <w:sz w:val="32"/>
          <w:szCs w:val="32"/>
          <w:highlight w:val="none"/>
        </w:rPr>
        <w:t>（3）群众对本</w:t>
      </w:r>
      <w:r>
        <w:rPr>
          <w:rFonts w:hint="eastAsia" w:ascii="仿宋_GB2312" w:eastAsia="仿宋_GB2312"/>
          <w:sz w:val="32"/>
          <w:szCs w:val="32"/>
          <w:highlight w:val="none"/>
          <w:lang w:eastAsia="zh-CN"/>
        </w:rPr>
        <w:t>县</w:t>
      </w:r>
      <w:r>
        <w:rPr>
          <w:rFonts w:hint="eastAsia" w:ascii="仿宋_GB2312" w:eastAsia="仿宋_GB2312"/>
          <w:sz w:val="32"/>
          <w:szCs w:val="32"/>
          <w:highlight w:val="none"/>
        </w:rPr>
        <w:t>平安建设的满意度超过96%。</w:t>
      </w:r>
      <w:r>
        <w:rPr>
          <w:rFonts w:hint="eastAsia" w:ascii="楷体_GB2312" w:hAnsi="楷体" w:eastAsia="楷体_GB2312" w:cs="楷体"/>
          <w:sz w:val="32"/>
          <w:szCs w:val="32"/>
          <w:highlight w:val="none"/>
        </w:rPr>
        <w:t>（牵头部门</w:t>
      </w:r>
      <w:r>
        <w:rPr>
          <w:rFonts w:hint="eastAsia" w:ascii="楷体_GB2312" w:eastAsia="楷体_GB2312"/>
          <w:sz w:val="32"/>
          <w:szCs w:val="32"/>
          <w:highlight w:val="none"/>
        </w:rPr>
        <w:t>：</w:t>
      </w:r>
      <w:r>
        <w:rPr>
          <w:rFonts w:hint="eastAsia" w:ascii="楷体_GB2312" w:eastAsia="楷体_GB2312"/>
          <w:sz w:val="32"/>
          <w:szCs w:val="32"/>
          <w:highlight w:val="none"/>
          <w:lang w:eastAsia="zh-CN"/>
        </w:rPr>
        <w:t>县</w:t>
      </w:r>
      <w:r>
        <w:rPr>
          <w:rFonts w:hint="eastAsia" w:ascii="楷体_GB2312" w:eastAsia="楷体_GB2312"/>
          <w:sz w:val="32"/>
          <w:szCs w:val="32"/>
          <w:highlight w:val="none"/>
        </w:rPr>
        <w:t>委政法委；</w:t>
      </w:r>
      <w:r>
        <w:rPr>
          <w:rFonts w:hint="eastAsia" w:ascii="楷体_GB2312" w:hAnsi="楷体" w:eastAsia="楷体_GB2312" w:cs="楷体"/>
          <w:sz w:val="32"/>
          <w:szCs w:val="32"/>
          <w:highlight w:val="none"/>
        </w:rPr>
        <w:t>责任部门</w:t>
      </w:r>
      <w:r>
        <w:rPr>
          <w:rFonts w:hint="eastAsia" w:ascii="楷体_GB2312" w:eastAsia="楷体_GB2312"/>
          <w:sz w:val="32"/>
          <w:szCs w:val="32"/>
          <w:highlight w:val="none"/>
        </w:rPr>
        <w:t>：各</w:t>
      </w:r>
      <w:r>
        <w:rPr>
          <w:rFonts w:hint="eastAsia" w:ascii="楷体_GB2312" w:eastAsia="楷体_GB2312"/>
          <w:sz w:val="32"/>
          <w:szCs w:val="32"/>
          <w:highlight w:val="none"/>
          <w:lang w:eastAsia="zh-CN"/>
        </w:rPr>
        <w:t>乡镇</w:t>
      </w:r>
      <w:r>
        <w:rPr>
          <w:rFonts w:hint="eastAsia" w:ascii="楷体_GB2312" w:eastAsia="楷体_GB2312"/>
          <w:sz w:val="32"/>
          <w:szCs w:val="32"/>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 w:eastAsia="楷体_GB2312" w:cs="楷体"/>
          <w:sz w:val="32"/>
          <w:szCs w:val="32"/>
          <w:highlight w:val="none"/>
        </w:rPr>
      </w:pPr>
      <w:r>
        <w:rPr>
          <w:rFonts w:hint="eastAsia" w:ascii="楷体_GB2312" w:hAnsi="楷体" w:eastAsia="楷体_GB2312" w:cs="楷体"/>
          <w:sz w:val="32"/>
          <w:szCs w:val="32"/>
          <w:highlight w:val="none"/>
        </w:rPr>
        <w:t>4.加强社区党组织建设，构建基层党建工作新格局。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楷体_GB2312" w:eastAsia="楷体_GB2312"/>
          <w:sz w:val="32"/>
          <w:szCs w:val="32"/>
          <w:highlight w:val="none"/>
        </w:rPr>
      </w:pPr>
      <w:r>
        <w:rPr>
          <w:rFonts w:hint="eastAsia" w:ascii="仿宋_GB2312" w:eastAsia="仿宋_GB2312"/>
          <w:sz w:val="32"/>
          <w:szCs w:val="32"/>
          <w:highlight w:val="none"/>
        </w:rPr>
        <w:t>（</w:t>
      </w:r>
      <w:r>
        <w:rPr>
          <w:rFonts w:hint="eastAsia" w:ascii="仿宋_GB2312" w:eastAsia="仿宋_GB2312"/>
          <w:sz w:val="32"/>
          <w:szCs w:val="32"/>
          <w:highlight w:val="none"/>
          <w:lang w:val="en-US" w:eastAsia="zh-CN"/>
        </w:rPr>
        <w:t>1</w:t>
      </w:r>
      <w:r>
        <w:rPr>
          <w:rFonts w:hint="eastAsia" w:ascii="仿宋_GB2312" w:eastAsia="仿宋_GB2312"/>
          <w:sz w:val="32"/>
          <w:szCs w:val="32"/>
          <w:highlight w:val="none"/>
        </w:rPr>
        <w:t>）统筹上级部门</w:t>
      </w:r>
      <w:r>
        <w:rPr>
          <w:rFonts w:eastAsia="仿宋_GB2312"/>
          <w:sz w:val="32"/>
          <w:szCs w:val="32"/>
          <w:highlight w:val="none"/>
        </w:rPr>
        <w:t>支持社区的政策，整合资金、资源、项目等，以社区党组织为主渠道落实到位。确保社区党组织有资源有能力为群众服务。对社区内有关重要事项决定、资金使用等，发挥社区党组织的主导作用。推进社区减负增效。</w:t>
      </w:r>
      <w:r>
        <w:rPr>
          <w:rFonts w:hint="eastAsia" w:ascii="楷体_GB2312" w:hAnsi="楷体" w:eastAsia="楷体_GB2312" w:cs="楷体"/>
          <w:sz w:val="32"/>
          <w:szCs w:val="32"/>
          <w:highlight w:val="none"/>
        </w:rPr>
        <w:t>（牵头部门</w:t>
      </w:r>
      <w:r>
        <w:rPr>
          <w:rFonts w:hint="eastAsia" w:ascii="楷体_GB2312" w:eastAsia="楷体_GB2312"/>
          <w:sz w:val="32"/>
          <w:szCs w:val="32"/>
          <w:highlight w:val="none"/>
        </w:rPr>
        <w:t>：</w:t>
      </w:r>
      <w:r>
        <w:rPr>
          <w:rFonts w:hint="eastAsia" w:ascii="楷体_GB2312" w:eastAsia="楷体_GB2312"/>
          <w:sz w:val="32"/>
          <w:szCs w:val="32"/>
          <w:highlight w:val="none"/>
          <w:lang w:eastAsia="zh-CN"/>
        </w:rPr>
        <w:t>县</w:t>
      </w:r>
      <w:r>
        <w:rPr>
          <w:rFonts w:hint="eastAsia" w:ascii="楷体_GB2312" w:eastAsia="楷体_GB2312"/>
          <w:sz w:val="32"/>
          <w:szCs w:val="32"/>
          <w:highlight w:val="none"/>
        </w:rPr>
        <w:t>委组织部</w:t>
      </w:r>
      <w:r>
        <w:rPr>
          <w:rFonts w:hint="eastAsia" w:ascii="楷体_GB2312" w:eastAsia="楷体_GB2312"/>
          <w:sz w:val="32"/>
          <w:szCs w:val="32"/>
          <w:highlight w:val="none"/>
          <w:lang w:eastAsia="zh-CN"/>
        </w:rPr>
        <w:t>、县民政局</w:t>
      </w:r>
      <w:r>
        <w:rPr>
          <w:rFonts w:hint="eastAsia" w:ascii="楷体_GB2312" w:eastAsia="楷体_GB2312"/>
          <w:sz w:val="32"/>
          <w:szCs w:val="32"/>
          <w:highlight w:val="none"/>
        </w:rPr>
        <w:t>；</w:t>
      </w:r>
      <w:r>
        <w:rPr>
          <w:rFonts w:hint="eastAsia" w:ascii="楷体_GB2312" w:hAnsi="楷体" w:eastAsia="楷体_GB2312" w:cs="楷体"/>
          <w:sz w:val="32"/>
          <w:szCs w:val="32"/>
          <w:highlight w:val="none"/>
        </w:rPr>
        <w:t>责任部门</w:t>
      </w:r>
      <w:r>
        <w:rPr>
          <w:rFonts w:hint="eastAsia" w:ascii="楷体_GB2312" w:eastAsia="楷体_GB2312"/>
          <w:sz w:val="32"/>
          <w:szCs w:val="32"/>
          <w:highlight w:val="none"/>
        </w:rPr>
        <w:t>：各</w:t>
      </w:r>
      <w:r>
        <w:rPr>
          <w:rFonts w:hint="eastAsia" w:ascii="楷体_GB2312" w:eastAsia="楷体_GB2312"/>
          <w:sz w:val="32"/>
          <w:szCs w:val="32"/>
          <w:highlight w:val="none"/>
          <w:lang w:eastAsia="zh-CN"/>
        </w:rPr>
        <w:t>乡镇</w:t>
      </w:r>
      <w:r>
        <w:rPr>
          <w:rFonts w:hint="eastAsia" w:ascii="楷体_GB2312" w:eastAsia="楷体_GB2312"/>
          <w:sz w:val="32"/>
          <w:szCs w:val="32"/>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楷体_GB2312" w:eastAsia="楷体_GB2312"/>
          <w:sz w:val="32"/>
          <w:szCs w:val="32"/>
          <w:highlight w:val="none"/>
        </w:rPr>
      </w:pPr>
      <w:r>
        <w:rPr>
          <w:rFonts w:hint="eastAsia" w:ascii="仿宋_GB2312" w:eastAsia="仿宋_GB2312"/>
          <w:sz w:val="32"/>
          <w:szCs w:val="32"/>
          <w:highlight w:val="none"/>
        </w:rPr>
        <w:t>（</w:t>
      </w:r>
      <w:r>
        <w:rPr>
          <w:rFonts w:hint="eastAsia" w:ascii="仿宋_GB2312" w:eastAsia="仿宋_GB2312"/>
          <w:sz w:val="32"/>
          <w:szCs w:val="32"/>
          <w:highlight w:val="none"/>
          <w:lang w:val="en-US" w:eastAsia="zh-CN"/>
        </w:rPr>
        <w:t>2</w:t>
      </w:r>
      <w:r>
        <w:rPr>
          <w:rFonts w:hint="eastAsia" w:ascii="仿宋_GB2312" w:eastAsia="仿宋_GB2312"/>
          <w:sz w:val="32"/>
          <w:szCs w:val="32"/>
          <w:highlight w:val="none"/>
        </w:rPr>
        <w:t>）调整优化全</w:t>
      </w:r>
      <w:r>
        <w:rPr>
          <w:rFonts w:hint="eastAsia" w:ascii="仿宋_GB2312" w:eastAsia="仿宋_GB2312"/>
          <w:sz w:val="32"/>
          <w:szCs w:val="32"/>
          <w:highlight w:val="none"/>
          <w:lang w:eastAsia="zh-CN"/>
        </w:rPr>
        <w:t>县</w:t>
      </w:r>
      <w:r>
        <w:rPr>
          <w:rFonts w:hint="eastAsia" w:ascii="仿宋_GB2312" w:eastAsia="仿宋_GB2312"/>
          <w:sz w:val="32"/>
          <w:szCs w:val="32"/>
          <w:highlight w:val="none"/>
        </w:rPr>
        <w:t>网</w:t>
      </w:r>
      <w:r>
        <w:rPr>
          <w:rFonts w:eastAsia="仿宋_GB2312"/>
          <w:sz w:val="32"/>
          <w:szCs w:val="32"/>
          <w:highlight w:val="none"/>
        </w:rPr>
        <w:t>格设置，整合党建、综治、城管等各类网格，将党支部或党小组建在网格上。推行社区党员分类管理，注重发挥离退休党员作用。</w:t>
      </w:r>
      <w:r>
        <w:rPr>
          <w:rFonts w:hint="eastAsia" w:ascii="楷体_GB2312" w:eastAsia="楷体_GB2312"/>
          <w:sz w:val="32"/>
          <w:szCs w:val="32"/>
          <w:highlight w:val="none"/>
        </w:rPr>
        <w:t>（</w:t>
      </w:r>
      <w:r>
        <w:rPr>
          <w:rFonts w:hint="eastAsia" w:ascii="楷体_GB2312" w:hAnsi="楷体" w:eastAsia="楷体_GB2312" w:cs="楷体"/>
          <w:sz w:val="32"/>
          <w:szCs w:val="32"/>
          <w:highlight w:val="none"/>
        </w:rPr>
        <w:t>牵头部门</w:t>
      </w:r>
      <w:r>
        <w:rPr>
          <w:rFonts w:hint="eastAsia" w:ascii="楷体_GB2312" w:eastAsia="楷体_GB2312"/>
          <w:sz w:val="32"/>
          <w:szCs w:val="32"/>
          <w:highlight w:val="none"/>
        </w:rPr>
        <w:t>：</w:t>
      </w:r>
      <w:r>
        <w:rPr>
          <w:rFonts w:hint="eastAsia" w:ascii="楷体_GB2312" w:eastAsia="楷体_GB2312"/>
          <w:sz w:val="32"/>
          <w:szCs w:val="32"/>
          <w:highlight w:val="none"/>
          <w:lang w:eastAsia="zh-CN"/>
        </w:rPr>
        <w:t>县</w:t>
      </w:r>
      <w:r>
        <w:rPr>
          <w:rFonts w:hint="eastAsia" w:ascii="楷体_GB2312" w:eastAsia="楷体_GB2312"/>
          <w:sz w:val="32"/>
          <w:szCs w:val="32"/>
          <w:highlight w:val="none"/>
        </w:rPr>
        <w:t>委组织部</w:t>
      </w:r>
      <w:r>
        <w:rPr>
          <w:rFonts w:hint="eastAsia" w:ascii="楷体_GB2312" w:eastAsia="楷体_GB2312"/>
          <w:sz w:val="32"/>
          <w:szCs w:val="32"/>
          <w:highlight w:val="none"/>
          <w:lang w:eastAsia="zh-CN"/>
        </w:rPr>
        <w:t>、县</w:t>
      </w:r>
      <w:r>
        <w:rPr>
          <w:rFonts w:hint="eastAsia" w:ascii="楷体_GB2312" w:eastAsia="楷体_GB2312"/>
          <w:sz w:val="32"/>
          <w:szCs w:val="32"/>
          <w:highlight w:val="none"/>
        </w:rPr>
        <w:t>民政局、</w:t>
      </w:r>
      <w:r>
        <w:rPr>
          <w:rFonts w:hint="eastAsia" w:ascii="楷体_GB2312" w:eastAsia="楷体_GB2312"/>
          <w:sz w:val="32"/>
          <w:szCs w:val="32"/>
          <w:highlight w:val="none"/>
          <w:lang w:eastAsia="zh-CN"/>
        </w:rPr>
        <w:t>县</w:t>
      </w:r>
      <w:r>
        <w:rPr>
          <w:rFonts w:hint="eastAsia" w:ascii="楷体_GB2312" w:eastAsia="楷体_GB2312"/>
          <w:sz w:val="32"/>
          <w:szCs w:val="32"/>
          <w:highlight w:val="none"/>
        </w:rPr>
        <w:t>委政法委、</w:t>
      </w:r>
      <w:r>
        <w:rPr>
          <w:rFonts w:hint="eastAsia" w:ascii="楷体_GB2312" w:eastAsia="楷体_GB2312"/>
          <w:sz w:val="32"/>
          <w:szCs w:val="32"/>
          <w:highlight w:val="none"/>
          <w:lang w:eastAsia="zh-CN"/>
        </w:rPr>
        <w:t>县</w:t>
      </w:r>
      <w:r>
        <w:rPr>
          <w:rFonts w:hint="eastAsia" w:ascii="楷体_GB2312" w:eastAsia="楷体_GB2312"/>
          <w:sz w:val="32"/>
          <w:szCs w:val="32"/>
          <w:highlight w:val="none"/>
        </w:rPr>
        <w:t>城</w:t>
      </w:r>
      <w:r>
        <w:rPr>
          <w:rFonts w:hint="eastAsia" w:ascii="楷体_GB2312" w:eastAsia="楷体_GB2312"/>
          <w:sz w:val="32"/>
          <w:szCs w:val="32"/>
          <w:highlight w:val="none"/>
          <w:lang w:val="en-US" w:eastAsia="zh-CN"/>
        </w:rPr>
        <w:t>管</w:t>
      </w:r>
      <w:r>
        <w:rPr>
          <w:rFonts w:hint="eastAsia" w:ascii="楷体_GB2312" w:eastAsia="楷体_GB2312"/>
          <w:sz w:val="32"/>
          <w:szCs w:val="32"/>
          <w:highlight w:val="none"/>
        </w:rPr>
        <w:t>执法</w:t>
      </w:r>
      <w:r>
        <w:rPr>
          <w:rFonts w:hint="eastAsia" w:ascii="楷体_GB2312" w:eastAsia="楷体_GB2312"/>
          <w:sz w:val="32"/>
          <w:szCs w:val="32"/>
          <w:highlight w:val="none"/>
          <w:lang w:val="en-US" w:eastAsia="zh-CN"/>
        </w:rPr>
        <w:t>大队</w:t>
      </w:r>
      <w:r>
        <w:rPr>
          <w:rFonts w:hint="eastAsia" w:ascii="楷体_GB2312" w:eastAsia="楷体_GB2312"/>
          <w:sz w:val="32"/>
          <w:szCs w:val="32"/>
          <w:highlight w:val="none"/>
        </w:rPr>
        <w:t>；</w:t>
      </w:r>
      <w:r>
        <w:rPr>
          <w:rFonts w:hint="eastAsia" w:ascii="楷体_GB2312" w:hAnsi="楷体" w:eastAsia="楷体_GB2312" w:cs="楷体"/>
          <w:sz w:val="32"/>
          <w:szCs w:val="32"/>
          <w:highlight w:val="none"/>
        </w:rPr>
        <w:t>责任部门</w:t>
      </w:r>
      <w:r>
        <w:rPr>
          <w:rFonts w:hint="eastAsia" w:ascii="楷体_GB2312" w:eastAsia="楷体_GB2312"/>
          <w:sz w:val="32"/>
          <w:szCs w:val="32"/>
          <w:highlight w:val="none"/>
        </w:rPr>
        <w:t>；各</w:t>
      </w:r>
      <w:r>
        <w:rPr>
          <w:rFonts w:hint="eastAsia" w:ascii="楷体_GB2312" w:eastAsia="楷体_GB2312"/>
          <w:sz w:val="32"/>
          <w:szCs w:val="32"/>
          <w:highlight w:val="none"/>
          <w:lang w:eastAsia="zh-CN"/>
        </w:rPr>
        <w:t>乡镇</w:t>
      </w:r>
      <w:r>
        <w:rPr>
          <w:rFonts w:hint="eastAsia" w:ascii="楷体_GB2312" w:eastAsia="楷体_GB2312"/>
          <w:sz w:val="32"/>
          <w:szCs w:val="32"/>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2"/>
        <w:rPr>
          <w:rFonts w:eastAsia="楷体_GB2312"/>
          <w:sz w:val="32"/>
          <w:szCs w:val="32"/>
          <w:highlight w:val="none"/>
        </w:rPr>
      </w:pPr>
      <w:r>
        <w:rPr>
          <w:rFonts w:hint="eastAsia" w:ascii="黑体" w:hAnsi="黑体" w:eastAsia="黑体" w:cs="黑体"/>
          <w:sz w:val="32"/>
          <w:szCs w:val="32"/>
          <w:highlight w:val="none"/>
        </w:rPr>
        <w:t>重点任务二</w:t>
      </w:r>
      <w:r>
        <w:rPr>
          <w:rFonts w:hint="eastAsia" w:ascii="黑体" w:hAnsi="黑体" w:eastAsia="黑体"/>
          <w:sz w:val="32"/>
          <w:szCs w:val="32"/>
          <w:highlight w:val="none"/>
        </w:rPr>
        <w:t>，</w:t>
      </w:r>
      <w:r>
        <w:rPr>
          <w:rFonts w:eastAsia="楷体_GB2312"/>
          <w:sz w:val="32"/>
          <w:szCs w:val="32"/>
          <w:highlight w:val="none"/>
        </w:rPr>
        <w:t>完善政府负责体制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楷体_GB2312" w:hAnsi="楷体" w:eastAsia="楷体_GB2312" w:cs="楷体"/>
          <w:sz w:val="32"/>
          <w:szCs w:val="32"/>
          <w:highlight w:val="none"/>
        </w:rPr>
      </w:pPr>
      <w:r>
        <w:rPr>
          <w:rFonts w:hint="eastAsia" w:ascii="楷体_GB2312" w:hAnsi="楷体" w:eastAsia="楷体_GB2312" w:cs="楷体"/>
          <w:sz w:val="32"/>
          <w:szCs w:val="32"/>
          <w:highlight w:val="none"/>
        </w:rPr>
        <w:t>5.发挥政府主导作用，强化政府社会治理职能。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仿宋_GB2312"/>
          <w:sz w:val="32"/>
          <w:szCs w:val="32"/>
          <w:highlight w:val="none"/>
        </w:rPr>
      </w:pPr>
      <w:r>
        <w:rPr>
          <w:rFonts w:hint="eastAsia" w:ascii="仿宋_GB2312" w:eastAsia="仿宋_GB2312"/>
          <w:sz w:val="32"/>
          <w:szCs w:val="32"/>
          <w:highlight w:val="none"/>
        </w:rPr>
        <w:t>（1）将社会治理和平安建</w:t>
      </w:r>
      <w:r>
        <w:rPr>
          <w:rFonts w:eastAsia="仿宋_GB2312"/>
          <w:sz w:val="32"/>
          <w:szCs w:val="32"/>
          <w:highlight w:val="none"/>
        </w:rPr>
        <w:t>设纳入全</w:t>
      </w:r>
      <w:r>
        <w:rPr>
          <w:rFonts w:hint="eastAsia" w:eastAsia="仿宋_GB2312"/>
          <w:sz w:val="32"/>
          <w:szCs w:val="32"/>
          <w:highlight w:val="none"/>
          <w:lang w:eastAsia="zh-CN"/>
        </w:rPr>
        <w:t>县</w:t>
      </w:r>
      <w:r>
        <w:rPr>
          <w:rFonts w:eastAsia="仿宋_GB2312"/>
          <w:sz w:val="32"/>
          <w:szCs w:val="32"/>
          <w:highlight w:val="none"/>
        </w:rPr>
        <w:t>经济社会发展规划。制定</w:t>
      </w:r>
      <w:r>
        <w:rPr>
          <w:rFonts w:hint="eastAsia" w:eastAsia="仿宋_GB2312"/>
          <w:sz w:val="32"/>
          <w:szCs w:val="32"/>
          <w:highlight w:val="none"/>
          <w:lang w:eastAsia="zh-CN"/>
        </w:rPr>
        <w:t>县</w:t>
      </w:r>
      <w:r>
        <w:rPr>
          <w:rFonts w:eastAsia="仿宋_GB2312"/>
          <w:sz w:val="32"/>
          <w:szCs w:val="32"/>
          <w:highlight w:val="none"/>
        </w:rPr>
        <w:t>域社会治理规划，明确可量化、可评价的阶段性目标。每年推进落实一批</w:t>
      </w:r>
      <w:r>
        <w:rPr>
          <w:rFonts w:hint="eastAsia" w:eastAsia="仿宋_GB2312"/>
          <w:sz w:val="32"/>
          <w:szCs w:val="32"/>
          <w:highlight w:val="none"/>
          <w:lang w:eastAsia="zh-CN"/>
        </w:rPr>
        <w:t>县</w:t>
      </w:r>
      <w:r>
        <w:rPr>
          <w:rFonts w:eastAsia="仿宋_GB2312"/>
          <w:sz w:val="32"/>
          <w:szCs w:val="32"/>
          <w:highlight w:val="none"/>
        </w:rPr>
        <w:t>域社会治理重点项目。</w:t>
      </w:r>
      <w:r>
        <w:rPr>
          <w:rFonts w:hint="eastAsia" w:eastAsia="仿宋_GB2312"/>
          <w:sz w:val="32"/>
          <w:szCs w:val="32"/>
          <w:highlight w:val="none"/>
          <w:lang w:eastAsia="zh-CN"/>
        </w:rPr>
        <w:t>县</w:t>
      </w:r>
      <w:r>
        <w:rPr>
          <w:rFonts w:eastAsia="仿宋_GB2312"/>
          <w:sz w:val="32"/>
          <w:szCs w:val="32"/>
          <w:highlight w:val="none"/>
        </w:rPr>
        <w:t>级财政有效保障社会治理和平安建设工作顺利开展。</w:t>
      </w:r>
      <w:r>
        <w:rPr>
          <w:rFonts w:hint="eastAsia" w:ascii="楷体_GB2312" w:hAnsi="楷体" w:eastAsia="楷体_GB2312" w:cs="楷体"/>
          <w:sz w:val="32"/>
          <w:szCs w:val="32"/>
          <w:highlight w:val="none"/>
        </w:rPr>
        <w:t>（牵头部门</w:t>
      </w:r>
      <w:r>
        <w:rPr>
          <w:rFonts w:hint="eastAsia" w:ascii="楷体_GB2312" w:eastAsia="楷体_GB2312"/>
          <w:sz w:val="32"/>
          <w:szCs w:val="32"/>
          <w:highlight w:val="none"/>
        </w:rPr>
        <w:t>：</w:t>
      </w:r>
      <w:r>
        <w:rPr>
          <w:rFonts w:hint="eastAsia" w:ascii="楷体_GB2312" w:eastAsia="楷体_GB2312"/>
          <w:sz w:val="32"/>
          <w:szCs w:val="32"/>
          <w:highlight w:val="none"/>
          <w:lang w:val="en-US" w:eastAsia="zh-CN"/>
        </w:rPr>
        <w:t>县</w:t>
      </w:r>
      <w:r>
        <w:rPr>
          <w:rFonts w:hint="eastAsia" w:ascii="楷体_GB2312" w:eastAsia="楷体_GB2312"/>
          <w:sz w:val="32"/>
          <w:szCs w:val="32"/>
          <w:highlight w:val="none"/>
        </w:rPr>
        <w:t>委政法委</w:t>
      </w:r>
      <w:r>
        <w:rPr>
          <w:rFonts w:hint="eastAsia" w:ascii="楷体_GB2312" w:eastAsia="楷体_GB2312"/>
          <w:sz w:val="32"/>
          <w:szCs w:val="32"/>
          <w:highlight w:val="none"/>
          <w:lang w:eastAsia="zh-CN"/>
        </w:rPr>
        <w:t>、</w:t>
      </w:r>
      <w:r>
        <w:rPr>
          <w:rFonts w:hint="eastAsia" w:ascii="楷体_GB2312" w:eastAsia="楷体_GB2312"/>
          <w:sz w:val="32"/>
          <w:szCs w:val="32"/>
          <w:highlight w:val="none"/>
          <w:lang w:val="en-US" w:eastAsia="zh-CN"/>
        </w:rPr>
        <w:t>县</w:t>
      </w:r>
      <w:r>
        <w:rPr>
          <w:rFonts w:hint="eastAsia" w:ascii="楷体_GB2312" w:eastAsia="楷体_GB2312"/>
          <w:sz w:val="32"/>
          <w:szCs w:val="32"/>
          <w:highlight w:val="none"/>
        </w:rPr>
        <w:t>发改</w:t>
      </w:r>
      <w:r>
        <w:rPr>
          <w:rFonts w:hint="eastAsia" w:ascii="楷体_GB2312" w:eastAsia="楷体_GB2312"/>
          <w:sz w:val="32"/>
          <w:szCs w:val="32"/>
          <w:highlight w:val="none"/>
          <w:lang w:val="en-US" w:eastAsia="zh-CN"/>
        </w:rPr>
        <w:t>局</w:t>
      </w:r>
      <w:r>
        <w:rPr>
          <w:rFonts w:hint="eastAsia" w:eastAsia="楷体_GB2312"/>
          <w:sz w:val="32"/>
          <w:szCs w:val="32"/>
          <w:highlight w:val="none"/>
        </w:rPr>
        <w:t>、</w:t>
      </w:r>
      <w:r>
        <w:rPr>
          <w:rFonts w:hint="eastAsia" w:ascii="楷体_GB2312" w:eastAsia="楷体_GB2312"/>
          <w:sz w:val="32"/>
          <w:szCs w:val="32"/>
          <w:highlight w:val="none"/>
          <w:lang w:val="en-US" w:eastAsia="zh-CN"/>
        </w:rPr>
        <w:t>县</w:t>
      </w:r>
      <w:r>
        <w:rPr>
          <w:rFonts w:hint="eastAsia" w:ascii="楷体_GB2312" w:eastAsia="楷体_GB2312"/>
          <w:sz w:val="32"/>
          <w:szCs w:val="32"/>
          <w:highlight w:val="none"/>
        </w:rPr>
        <w:t>财政局；</w:t>
      </w:r>
      <w:r>
        <w:rPr>
          <w:rFonts w:hint="eastAsia" w:ascii="楷体_GB2312" w:hAnsi="楷体" w:eastAsia="楷体_GB2312" w:cs="楷体"/>
          <w:sz w:val="32"/>
          <w:szCs w:val="32"/>
          <w:highlight w:val="none"/>
        </w:rPr>
        <w:t>责任部门</w:t>
      </w:r>
      <w:r>
        <w:rPr>
          <w:rFonts w:hint="eastAsia" w:ascii="楷体_GB2312" w:eastAsia="楷体_GB2312"/>
          <w:sz w:val="32"/>
          <w:szCs w:val="32"/>
          <w:highlight w:val="none"/>
        </w:rPr>
        <w:t>；各</w:t>
      </w:r>
      <w:r>
        <w:rPr>
          <w:rFonts w:hint="eastAsia" w:ascii="楷体_GB2312" w:eastAsia="楷体_GB2312"/>
          <w:sz w:val="32"/>
          <w:szCs w:val="32"/>
          <w:highlight w:val="none"/>
          <w:lang w:eastAsia="zh-CN"/>
        </w:rPr>
        <w:t>乡镇</w:t>
      </w:r>
      <w:r>
        <w:rPr>
          <w:rFonts w:hint="eastAsia" w:ascii="楷体_GB2312" w:eastAsia="楷体_GB2312"/>
          <w:sz w:val="32"/>
          <w:szCs w:val="32"/>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楷体_GB2312" w:eastAsia="楷体_GB2312"/>
          <w:sz w:val="32"/>
          <w:szCs w:val="32"/>
          <w:highlight w:val="none"/>
        </w:rPr>
      </w:pPr>
      <w:r>
        <w:rPr>
          <w:rFonts w:hint="eastAsia" w:ascii="仿宋_GB2312" w:eastAsia="仿宋_GB2312"/>
          <w:sz w:val="32"/>
          <w:szCs w:val="32"/>
          <w:highlight w:val="none"/>
        </w:rPr>
        <w:t>（2）明确政府各部门平安建设职能。各部门各负其责，履行源头预防本领</w:t>
      </w:r>
      <w:r>
        <w:rPr>
          <w:rFonts w:eastAsia="仿宋_GB2312"/>
          <w:sz w:val="32"/>
          <w:szCs w:val="32"/>
          <w:highlight w:val="none"/>
        </w:rPr>
        <w:t>域内矛盾风险、维护社会治安和社会稳定的责任。依托</w:t>
      </w:r>
      <w:r>
        <w:rPr>
          <w:rFonts w:hint="eastAsia" w:eastAsia="仿宋_GB2312"/>
          <w:sz w:val="32"/>
          <w:szCs w:val="32"/>
          <w:highlight w:val="none"/>
          <w:lang w:val="en-US" w:eastAsia="zh-CN"/>
        </w:rPr>
        <w:t>各行业</w:t>
      </w:r>
      <w:r>
        <w:rPr>
          <w:rFonts w:eastAsia="仿宋_GB2312"/>
          <w:sz w:val="32"/>
          <w:szCs w:val="32"/>
          <w:highlight w:val="none"/>
        </w:rPr>
        <w:t>相关主管部门，组织开展</w:t>
      </w:r>
      <w:r>
        <w:rPr>
          <w:rFonts w:hint="eastAsia" w:eastAsia="仿宋_GB2312"/>
          <w:sz w:val="32"/>
          <w:szCs w:val="32"/>
          <w:highlight w:val="none"/>
        </w:rPr>
        <w:t>“</w:t>
      </w:r>
      <w:r>
        <w:rPr>
          <w:rFonts w:eastAsia="仿宋_GB2312"/>
          <w:sz w:val="32"/>
          <w:szCs w:val="32"/>
          <w:highlight w:val="none"/>
        </w:rPr>
        <w:t>平安交通</w:t>
      </w:r>
      <w:r>
        <w:rPr>
          <w:rFonts w:hint="eastAsia" w:eastAsia="仿宋_GB2312"/>
          <w:sz w:val="32"/>
          <w:szCs w:val="32"/>
          <w:highlight w:val="none"/>
          <w:lang w:eastAsia="zh-CN"/>
        </w:rPr>
        <w:t>”</w:t>
      </w:r>
      <w:r>
        <w:rPr>
          <w:rFonts w:hint="eastAsia" w:eastAsia="仿宋_GB2312"/>
          <w:sz w:val="32"/>
          <w:szCs w:val="32"/>
          <w:highlight w:val="none"/>
        </w:rPr>
        <w:t>“</w:t>
      </w:r>
      <w:r>
        <w:rPr>
          <w:rFonts w:eastAsia="仿宋_GB2312"/>
          <w:sz w:val="32"/>
          <w:szCs w:val="32"/>
          <w:highlight w:val="none"/>
        </w:rPr>
        <w:t>平安医院</w:t>
      </w:r>
      <w:r>
        <w:rPr>
          <w:rFonts w:hint="eastAsia" w:eastAsia="仿宋_GB2312"/>
          <w:sz w:val="32"/>
          <w:szCs w:val="32"/>
          <w:highlight w:val="none"/>
        </w:rPr>
        <w:t>”“</w:t>
      </w:r>
      <w:r>
        <w:rPr>
          <w:rFonts w:eastAsia="仿宋_GB2312"/>
          <w:sz w:val="32"/>
          <w:szCs w:val="32"/>
          <w:highlight w:val="none"/>
        </w:rPr>
        <w:t>平安校园</w:t>
      </w:r>
      <w:r>
        <w:rPr>
          <w:rFonts w:hint="eastAsia" w:eastAsia="仿宋_GB2312"/>
          <w:sz w:val="32"/>
          <w:szCs w:val="32"/>
          <w:highlight w:val="none"/>
        </w:rPr>
        <w:t>”“</w:t>
      </w:r>
      <w:r>
        <w:rPr>
          <w:rFonts w:eastAsia="仿宋_GB2312"/>
          <w:sz w:val="32"/>
          <w:szCs w:val="32"/>
          <w:highlight w:val="none"/>
        </w:rPr>
        <w:t>平安景区</w:t>
      </w:r>
      <w:r>
        <w:rPr>
          <w:rFonts w:hint="eastAsia" w:eastAsia="仿宋_GB2312"/>
          <w:sz w:val="32"/>
          <w:szCs w:val="32"/>
          <w:highlight w:val="none"/>
        </w:rPr>
        <w:t>”“</w:t>
      </w:r>
      <w:r>
        <w:rPr>
          <w:rFonts w:eastAsia="仿宋_GB2312"/>
          <w:sz w:val="32"/>
          <w:szCs w:val="32"/>
          <w:highlight w:val="none"/>
        </w:rPr>
        <w:t>平安市场</w:t>
      </w:r>
      <w:r>
        <w:rPr>
          <w:rFonts w:hint="eastAsia" w:eastAsia="仿宋_GB2312"/>
          <w:sz w:val="32"/>
          <w:szCs w:val="32"/>
          <w:highlight w:val="none"/>
        </w:rPr>
        <w:t>”</w:t>
      </w:r>
      <w:r>
        <w:rPr>
          <w:rFonts w:eastAsia="仿宋_GB2312"/>
          <w:sz w:val="32"/>
          <w:szCs w:val="32"/>
          <w:highlight w:val="none"/>
        </w:rPr>
        <w:t>等行业、系统平安建设活动。</w:t>
      </w:r>
      <w:r>
        <w:rPr>
          <w:rFonts w:hint="eastAsia" w:ascii="楷体_GB2312" w:eastAsia="楷体_GB2312"/>
          <w:sz w:val="32"/>
          <w:szCs w:val="32"/>
          <w:highlight w:val="none"/>
        </w:rPr>
        <w:t>（</w:t>
      </w:r>
      <w:r>
        <w:rPr>
          <w:rFonts w:hint="eastAsia" w:ascii="楷体_GB2312" w:hAnsi="楷体" w:eastAsia="楷体_GB2312" w:cs="楷体"/>
          <w:sz w:val="32"/>
          <w:szCs w:val="32"/>
          <w:highlight w:val="none"/>
        </w:rPr>
        <w:t>牵头部门</w:t>
      </w:r>
      <w:r>
        <w:rPr>
          <w:rFonts w:hint="eastAsia" w:ascii="楷体_GB2312" w:eastAsia="楷体_GB2312"/>
          <w:sz w:val="32"/>
          <w:szCs w:val="32"/>
          <w:highlight w:val="none"/>
        </w:rPr>
        <w:t>：</w:t>
      </w:r>
      <w:r>
        <w:rPr>
          <w:rFonts w:hint="eastAsia" w:ascii="楷体_GB2312" w:eastAsia="楷体_GB2312"/>
          <w:sz w:val="32"/>
          <w:szCs w:val="32"/>
          <w:highlight w:val="none"/>
          <w:lang w:eastAsia="zh-CN"/>
        </w:rPr>
        <w:t>县</w:t>
      </w:r>
      <w:r>
        <w:rPr>
          <w:rFonts w:hint="eastAsia" w:ascii="楷体_GB2312" w:eastAsia="楷体_GB2312"/>
          <w:sz w:val="32"/>
          <w:szCs w:val="32"/>
          <w:highlight w:val="none"/>
        </w:rPr>
        <w:t>委政法委；</w:t>
      </w:r>
      <w:r>
        <w:rPr>
          <w:rFonts w:hint="eastAsia" w:ascii="楷体_GB2312" w:hAnsi="楷体" w:eastAsia="楷体_GB2312" w:cs="楷体"/>
          <w:sz w:val="32"/>
          <w:szCs w:val="32"/>
          <w:highlight w:val="none"/>
        </w:rPr>
        <w:t>责任部门</w:t>
      </w:r>
      <w:r>
        <w:rPr>
          <w:rFonts w:hint="eastAsia" w:ascii="楷体_GB2312" w:eastAsia="楷体_GB2312"/>
          <w:sz w:val="32"/>
          <w:szCs w:val="32"/>
          <w:highlight w:val="none"/>
        </w:rPr>
        <w:t>：</w:t>
      </w:r>
      <w:r>
        <w:rPr>
          <w:rFonts w:hint="eastAsia" w:ascii="楷体_GB2312" w:eastAsia="楷体_GB2312"/>
          <w:sz w:val="32"/>
          <w:szCs w:val="32"/>
          <w:highlight w:val="none"/>
          <w:lang w:eastAsia="zh-CN"/>
        </w:rPr>
        <w:t>县</w:t>
      </w:r>
      <w:r>
        <w:rPr>
          <w:rFonts w:hint="eastAsia" w:ascii="楷体_GB2312" w:eastAsia="楷体_GB2312"/>
          <w:sz w:val="32"/>
          <w:szCs w:val="32"/>
          <w:highlight w:val="none"/>
        </w:rPr>
        <w:t>直和在</w:t>
      </w:r>
      <w:r>
        <w:rPr>
          <w:rFonts w:hint="eastAsia" w:ascii="楷体_GB2312" w:eastAsia="楷体_GB2312"/>
          <w:sz w:val="32"/>
          <w:szCs w:val="32"/>
          <w:highlight w:val="none"/>
          <w:lang w:eastAsia="zh-CN"/>
        </w:rPr>
        <w:t>友</w:t>
      </w:r>
      <w:r>
        <w:rPr>
          <w:rFonts w:hint="eastAsia" w:ascii="楷体_GB2312" w:eastAsia="楷体_GB2312"/>
          <w:sz w:val="32"/>
          <w:szCs w:val="32"/>
          <w:highlight w:val="none"/>
        </w:rPr>
        <w:t>中省直</w:t>
      </w:r>
      <w:r>
        <w:rPr>
          <w:rFonts w:hint="eastAsia" w:ascii="楷体_GB2312" w:eastAsia="楷体_GB2312"/>
          <w:sz w:val="32"/>
          <w:szCs w:val="32"/>
          <w:highlight w:val="none"/>
          <w:lang w:eastAsia="zh-CN"/>
        </w:rPr>
        <w:t>相关</w:t>
      </w:r>
      <w:r>
        <w:rPr>
          <w:rFonts w:hint="eastAsia" w:ascii="楷体_GB2312" w:eastAsia="楷体_GB2312"/>
          <w:sz w:val="32"/>
          <w:szCs w:val="32"/>
          <w:highlight w:val="none"/>
        </w:rPr>
        <w:t>单位；）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楷体_GB2312" w:eastAsia="楷体_GB2312"/>
          <w:sz w:val="32"/>
          <w:szCs w:val="32"/>
          <w:highlight w:val="none"/>
        </w:rPr>
      </w:pPr>
      <w:r>
        <w:rPr>
          <w:rFonts w:hint="eastAsia" w:ascii="楷体_GB2312" w:hAnsi="楷体" w:eastAsia="楷体_GB2312" w:cs="楷体"/>
          <w:sz w:val="32"/>
          <w:szCs w:val="32"/>
          <w:highlight w:val="none"/>
        </w:rPr>
        <w:t>6.提高公共服务能力和水平。</w:t>
      </w:r>
    </w:p>
    <w:p>
      <w:pPr>
        <w:keepNext w:val="0"/>
        <w:keepLines w:val="0"/>
        <w:pageBreakBefore w:val="0"/>
        <w:widowControl w:val="0"/>
        <w:kinsoku/>
        <w:wordWrap/>
        <w:overflowPunct/>
        <w:topLinePunct w:val="0"/>
        <w:autoSpaceDE/>
        <w:autoSpaceDN/>
        <w:bidi w:val="0"/>
        <w:adjustRightInd/>
        <w:snapToGrid/>
        <w:spacing w:line="600" w:lineRule="exact"/>
        <w:ind w:firstLine="320" w:firstLineChars="100"/>
        <w:textAlignment w:val="auto"/>
        <w:rPr>
          <w:rFonts w:ascii="仿宋_GB2312" w:eastAsia="仿宋_GB2312"/>
          <w:sz w:val="32"/>
          <w:szCs w:val="32"/>
          <w:highlight w:val="none"/>
        </w:rPr>
      </w:pPr>
      <w:r>
        <w:rPr>
          <w:rFonts w:hint="eastAsia" w:ascii="仿宋_GB2312" w:eastAsia="仿宋_GB2312"/>
          <w:sz w:val="32"/>
          <w:szCs w:val="32"/>
          <w:highlight w:val="none"/>
        </w:rPr>
        <w:t>（1）充分用好</w:t>
      </w:r>
      <w:r>
        <w:rPr>
          <w:rFonts w:hint="eastAsia" w:ascii="仿宋_GB2312" w:eastAsia="仿宋_GB2312"/>
          <w:sz w:val="32"/>
          <w:szCs w:val="32"/>
          <w:highlight w:val="none"/>
          <w:lang w:eastAsia="zh-CN"/>
        </w:rPr>
        <w:t>县</w:t>
      </w:r>
      <w:r>
        <w:rPr>
          <w:rFonts w:hint="eastAsia" w:ascii="仿宋_GB2312" w:eastAsia="仿宋_GB2312"/>
          <w:sz w:val="32"/>
          <w:szCs w:val="32"/>
          <w:highlight w:val="none"/>
        </w:rPr>
        <w:t>域地方事权，深入推进“放管服”改革，推进“互联网+政务服务”建设，建立和完善办事指南和工作规程，实行“马上办、网上办、就近办、一次办”，推进有关公共服务事项凭身份证或社会保障卡“一证通办”。全</w:t>
      </w:r>
      <w:r>
        <w:rPr>
          <w:rFonts w:hint="eastAsia" w:ascii="仿宋_GB2312" w:eastAsia="仿宋_GB2312"/>
          <w:sz w:val="32"/>
          <w:szCs w:val="32"/>
          <w:highlight w:val="none"/>
          <w:lang w:val="en-US" w:eastAsia="zh-CN"/>
        </w:rPr>
        <w:t>县</w:t>
      </w:r>
      <w:r>
        <w:rPr>
          <w:rFonts w:hint="eastAsia" w:ascii="仿宋_GB2312" w:eastAsia="仿宋_GB2312"/>
          <w:sz w:val="32"/>
          <w:szCs w:val="32"/>
          <w:highlight w:val="none"/>
        </w:rPr>
        <w:t>90%以上的社区可直接办理或代办政务服务事项。</w:t>
      </w:r>
      <w:r>
        <w:rPr>
          <w:rFonts w:hint="eastAsia" w:ascii="仿宋_GB2312" w:eastAsia="仿宋_GB2312"/>
          <w:sz w:val="32"/>
          <w:szCs w:val="32"/>
          <w:highlight w:val="none"/>
          <w:lang w:eastAsia="zh-CN"/>
        </w:rPr>
        <w:t>乡镇</w:t>
      </w:r>
      <w:r>
        <w:rPr>
          <w:rFonts w:hint="eastAsia" w:ascii="仿宋_GB2312" w:eastAsia="仿宋_GB2312"/>
          <w:sz w:val="32"/>
          <w:szCs w:val="32"/>
          <w:highlight w:val="none"/>
        </w:rPr>
        <w:t>社区综合服务设施全覆盖，村级综合服务设施覆盖率不低于90%。健全广大群众对公共服务的评价机制。</w:t>
      </w:r>
      <w:r>
        <w:rPr>
          <w:rFonts w:hint="eastAsia" w:ascii="楷体_GB2312" w:hAnsi="楷体" w:eastAsia="楷体_GB2312" w:cs="楷体"/>
          <w:sz w:val="32"/>
          <w:szCs w:val="32"/>
          <w:highlight w:val="none"/>
        </w:rPr>
        <w:t>（牵头部门</w:t>
      </w:r>
      <w:r>
        <w:rPr>
          <w:rFonts w:hint="eastAsia" w:ascii="楷体_GB2312" w:eastAsia="楷体_GB2312"/>
          <w:sz w:val="32"/>
          <w:szCs w:val="32"/>
          <w:highlight w:val="none"/>
        </w:rPr>
        <w:t>：</w:t>
      </w:r>
      <w:r>
        <w:rPr>
          <w:rFonts w:hint="eastAsia" w:ascii="楷体_GB2312" w:eastAsia="楷体_GB2312"/>
          <w:sz w:val="32"/>
          <w:szCs w:val="32"/>
          <w:highlight w:val="none"/>
          <w:lang w:eastAsia="zh-CN"/>
        </w:rPr>
        <w:t>县</w:t>
      </w:r>
      <w:r>
        <w:rPr>
          <w:rFonts w:hint="eastAsia" w:ascii="楷体_GB2312" w:eastAsia="楷体_GB2312"/>
          <w:sz w:val="32"/>
          <w:szCs w:val="32"/>
          <w:highlight w:val="none"/>
        </w:rPr>
        <w:t>营商环境局；</w:t>
      </w:r>
      <w:r>
        <w:rPr>
          <w:rFonts w:hint="eastAsia" w:ascii="楷体_GB2312" w:hAnsi="楷体" w:eastAsia="楷体_GB2312" w:cs="楷体"/>
          <w:sz w:val="32"/>
          <w:szCs w:val="32"/>
          <w:highlight w:val="none"/>
        </w:rPr>
        <w:t>责任部门</w:t>
      </w:r>
      <w:r>
        <w:rPr>
          <w:rFonts w:hint="eastAsia" w:ascii="楷体_GB2312" w:eastAsia="楷体_GB2312"/>
          <w:sz w:val="32"/>
          <w:szCs w:val="32"/>
          <w:highlight w:val="none"/>
        </w:rPr>
        <w:t>：</w:t>
      </w:r>
      <w:r>
        <w:rPr>
          <w:rFonts w:hint="eastAsia" w:ascii="楷体_GB2312" w:eastAsia="楷体_GB2312"/>
          <w:sz w:val="32"/>
          <w:szCs w:val="32"/>
          <w:highlight w:val="none"/>
          <w:lang w:val="en-US" w:eastAsia="zh-CN"/>
        </w:rPr>
        <w:t>县</w:t>
      </w:r>
      <w:r>
        <w:rPr>
          <w:rFonts w:hint="eastAsia" w:ascii="楷体_GB2312" w:eastAsia="楷体_GB2312"/>
          <w:sz w:val="32"/>
          <w:szCs w:val="32"/>
          <w:highlight w:val="none"/>
        </w:rPr>
        <w:t>直</w:t>
      </w:r>
      <w:r>
        <w:rPr>
          <w:rFonts w:hint="eastAsia" w:ascii="楷体_GB2312" w:eastAsia="楷体_GB2312"/>
          <w:sz w:val="32"/>
          <w:szCs w:val="32"/>
          <w:highlight w:val="none"/>
          <w:lang w:eastAsia="zh-CN"/>
        </w:rPr>
        <w:t>和在友中省直相关单位</w:t>
      </w:r>
      <w:r>
        <w:rPr>
          <w:rFonts w:hint="eastAsia" w:ascii="楷体_GB2312" w:eastAsia="楷体_GB2312"/>
          <w:sz w:val="32"/>
          <w:szCs w:val="32"/>
          <w:highlight w:val="none"/>
        </w:rPr>
        <w:t>；各</w:t>
      </w:r>
      <w:r>
        <w:rPr>
          <w:rFonts w:hint="eastAsia" w:ascii="楷体_GB2312" w:eastAsia="楷体_GB2312"/>
          <w:sz w:val="32"/>
          <w:szCs w:val="32"/>
          <w:highlight w:val="none"/>
          <w:lang w:eastAsia="zh-CN"/>
        </w:rPr>
        <w:t>乡镇</w:t>
      </w:r>
      <w:r>
        <w:rPr>
          <w:rFonts w:hint="eastAsia" w:ascii="楷体_GB2312" w:eastAsia="楷体_GB2312"/>
          <w:sz w:val="32"/>
          <w:szCs w:val="32"/>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eastAsia="仿宋_GB2312"/>
          <w:sz w:val="32"/>
          <w:szCs w:val="32"/>
          <w:highlight w:val="none"/>
        </w:rPr>
      </w:pPr>
      <w:r>
        <w:rPr>
          <w:rFonts w:hint="eastAsia" w:ascii="仿宋_GB2312" w:eastAsia="仿宋_GB2312"/>
          <w:sz w:val="32"/>
          <w:szCs w:val="32"/>
          <w:highlight w:val="none"/>
        </w:rPr>
        <w:t>（2）建设并打通</w:t>
      </w:r>
      <w:r>
        <w:rPr>
          <w:rFonts w:hint="eastAsia" w:ascii="仿宋_GB2312" w:eastAsia="仿宋_GB2312"/>
          <w:sz w:val="32"/>
          <w:szCs w:val="32"/>
          <w:highlight w:val="none"/>
          <w:lang w:eastAsia="zh-CN"/>
        </w:rPr>
        <w:t>县</w:t>
      </w:r>
      <w:r>
        <w:rPr>
          <w:rFonts w:hint="eastAsia" w:ascii="仿宋_GB2312" w:eastAsia="仿宋_GB2312"/>
          <w:sz w:val="32"/>
          <w:szCs w:val="32"/>
          <w:highlight w:val="none"/>
        </w:rPr>
        <w:t>域各级政务服务APP、服务热线、微信公众号等渠道，构建微端融合、服务联动的政务服务体系，广泛收集民情民意，更为精准及时地提供公共服务。</w:t>
      </w:r>
      <w:r>
        <w:rPr>
          <w:rFonts w:hint="eastAsia" w:ascii="楷体_GB2312" w:hAnsi="楷体" w:eastAsia="楷体_GB2312" w:cs="楷体"/>
          <w:sz w:val="32"/>
          <w:szCs w:val="32"/>
          <w:highlight w:val="none"/>
        </w:rPr>
        <w:t>（牵头部门</w:t>
      </w:r>
      <w:r>
        <w:rPr>
          <w:rFonts w:hint="eastAsia" w:ascii="楷体_GB2312" w:eastAsia="楷体_GB2312"/>
          <w:sz w:val="32"/>
          <w:szCs w:val="32"/>
          <w:highlight w:val="none"/>
        </w:rPr>
        <w:t>：</w:t>
      </w:r>
      <w:r>
        <w:rPr>
          <w:rFonts w:hint="eastAsia" w:ascii="楷体_GB2312" w:eastAsia="楷体_GB2312"/>
          <w:sz w:val="32"/>
          <w:szCs w:val="32"/>
          <w:highlight w:val="none"/>
          <w:lang w:eastAsia="zh-CN"/>
        </w:rPr>
        <w:t>县发改局、县</w:t>
      </w:r>
      <w:r>
        <w:rPr>
          <w:rFonts w:hint="eastAsia" w:ascii="楷体_GB2312" w:eastAsia="楷体_GB2312"/>
          <w:sz w:val="32"/>
          <w:szCs w:val="32"/>
          <w:highlight w:val="none"/>
        </w:rPr>
        <w:t>营商环境局；</w:t>
      </w:r>
      <w:r>
        <w:rPr>
          <w:rFonts w:hint="eastAsia" w:ascii="楷体_GB2312" w:hAnsi="楷体" w:eastAsia="楷体_GB2312" w:cs="楷体"/>
          <w:sz w:val="32"/>
          <w:szCs w:val="32"/>
          <w:highlight w:val="none"/>
        </w:rPr>
        <w:t>责任部门</w:t>
      </w:r>
      <w:r>
        <w:rPr>
          <w:rFonts w:hint="eastAsia" w:ascii="楷体_GB2312" w:eastAsia="楷体_GB2312"/>
          <w:sz w:val="32"/>
          <w:szCs w:val="32"/>
          <w:highlight w:val="none"/>
        </w:rPr>
        <w:t>：</w:t>
      </w:r>
      <w:r>
        <w:rPr>
          <w:rFonts w:hint="eastAsia" w:ascii="楷体_GB2312" w:eastAsia="楷体_GB2312"/>
          <w:sz w:val="32"/>
          <w:szCs w:val="32"/>
          <w:highlight w:val="none"/>
          <w:lang w:eastAsia="zh-CN"/>
        </w:rPr>
        <w:t>县</w:t>
      </w:r>
      <w:r>
        <w:rPr>
          <w:rFonts w:hint="eastAsia" w:ascii="楷体_GB2312" w:eastAsia="楷体_GB2312"/>
          <w:sz w:val="32"/>
          <w:szCs w:val="32"/>
          <w:highlight w:val="none"/>
        </w:rPr>
        <w:t>直</w:t>
      </w:r>
      <w:r>
        <w:rPr>
          <w:rFonts w:hint="eastAsia" w:ascii="楷体_GB2312" w:eastAsia="楷体_GB2312"/>
          <w:sz w:val="32"/>
          <w:szCs w:val="32"/>
          <w:highlight w:val="none"/>
          <w:lang w:eastAsia="zh-CN"/>
        </w:rPr>
        <w:t>和在友中省直</w:t>
      </w:r>
      <w:r>
        <w:rPr>
          <w:rFonts w:hint="eastAsia" w:ascii="楷体_GB2312" w:eastAsia="楷体_GB2312"/>
          <w:sz w:val="32"/>
          <w:szCs w:val="32"/>
          <w:highlight w:val="none"/>
        </w:rPr>
        <w:t>相关</w:t>
      </w:r>
      <w:r>
        <w:rPr>
          <w:rFonts w:hint="eastAsia" w:ascii="楷体_GB2312" w:eastAsia="楷体_GB2312"/>
          <w:sz w:val="32"/>
          <w:szCs w:val="32"/>
          <w:highlight w:val="none"/>
          <w:lang w:eastAsia="zh-CN"/>
        </w:rPr>
        <w:t>单位</w:t>
      </w:r>
      <w:r>
        <w:rPr>
          <w:rFonts w:hint="eastAsia" w:ascii="楷体_GB2312" w:eastAsia="楷体_GB2312"/>
          <w:sz w:val="32"/>
          <w:szCs w:val="32"/>
          <w:highlight w:val="none"/>
        </w:rPr>
        <w:t>；各</w:t>
      </w:r>
      <w:r>
        <w:rPr>
          <w:rFonts w:hint="eastAsia" w:ascii="楷体_GB2312" w:eastAsia="楷体_GB2312"/>
          <w:sz w:val="32"/>
          <w:szCs w:val="32"/>
          <w:highlight w:val="none"/>
          <w:lang w:eastAsia="zh-CN"/>
        </w:rPr>
        <w:t>乡镇</w:t>
      </w:r>
      <w:r>
        <w:rPr>
          <w:rFonts w:hint="eastAsia" w:ascii="楷体_GB2312" w:eastAsia="楷体_GB2312"/>
          <w:sz w:val="32"/>
          <w:szCs w:val="32"/>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2"/>
        <w:rPr>
          <w:rFonts w:eastAsia="楷体_GB2312"/>
          <w:sz w:val="32"/>
          <w:szCs w:val="32"/>
          <w:highlight w:val="none"/>
        </w:rPr>
      </w:pPr>
      <w:r>
        <w:rPr>
          <w:rFonts w:hint="eastAsia" w:ascii="黑体" w:hAnsi="黑体" w:eastAsia="黑体" w:cs="黑体"/>
          <w:sz w:val="32"/>
          <w:szCs w:val="32"/>
          <w:highlight w:val="none"/>
        </w:rPr>
        <w:t>重点任务三</w:t>
      </w:r>
      <w:r>
        <w:rPr>
          <w:rFonts w:hint="eastAsia" w:eastAsia="楷体_GB2312"/>
          <w:sz w:val="32"/>
          <w:szCs w:val="32"/>
          <w:highlight w:val="none"/>
        </w:rPr>
        <w:t>，</w:t>
      </w:r>
      <w:r>
        <w:rPr>
          <w:rFonts w:eastAsia="楷体_GB2312"/>
          <w:sz w:val="32"/>
          <w:szCs w:val="32"/>
          <w:highlight w:val="none"/>
        </w:rPr>
        <w:t xml:space="preserve"> 完善民主协商体制</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楷体_GB2312" w:eastAsia="楷体_GB2312"/>
          <w:sz w:val="32"/>
          <w:szCs w:val="32"/>
          <w:highlight w:val="none"/>
        </w:rPr>
      </w:pPr>
      <w:r>
        <w:rPr>
          <w:rFonts w:hint="eastAsia" w:ascii="楷体_GB2312" w:eastAsia="楷体_GB2312"/>
          <w:sz w:val="32"/>
          <w:szCs w:val="32"/>
          <w:highlight w:val="none"/>
        </w:rPr>
        <w:t xml:space="preserve">  </w:t>
      </w:r>
      <w:r>
        <w:rPr>
          <w:rFonts w:hint="eastAsia" w:ascii="楷体_GB2312" w:hAnsi="楷体" w:eastAsia="楷体_GB2312" w:cs="楷体"/>
          <w:sz w:val="32"/>
          <w:szCs w:val="32"/>
          <w:highlight w:val="none"/>
        </w:rPr>
        <w:t xml:space="preserve"> 7.加强协商民主制度建设，推动协商民主广泛、多层、制度化发展。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楷体_GB2312" w:eastAsia="楷体_GB2312"/>
          <w:sz w:val="32"/>
          <w:szCs w:val="32"/>
          <w:highlight w:val="none"/>
        </w:rPr>
      </w:pPr>
      <w:r>
        <w:rPr>
          <w:rFonts w:hint="eastAsia" w:ascii="仿宋_GB2312" w:eastAsia="仿宋_GB2312"/>
          <w:sz w:val="32"/>
          <w:szCs w:val="32"/>
          <w:highlight w:val="none"/>
        </w:rPr>
        <w:t>（1）统筹推进</w:t>
      </w:r>
      <w:r>
        <w:rPr>
          <w:rFonts w:hint="eastAsia" w:ascii="仿宋_GB2312" w:eastAsia="仿宋_GB2312"/>
          <w:sz w:val="32"/>
          <w:szCs w:val="32"/>
          <w:highlight w:val="none"/>
          <w:lang w:eastAsia="zh-CN"/>
        </w:rPr>
        <w:t>县</w:t>
      </w:r>
      <w:r>
        <w:rPr>
          <w:rFonts w:hint="eastAsia" w:ascii="仿宋_GB2312" w:eastAsia="仿宋_GB2312"/>
          <w:sz w:val="32"/>
          <w:szCs w:val="32"/>
          <w:highlight w:val="none"/>
        </w:rPr>
        <w:t>域各类协商渠道发挥作用，完善协商于决策之前和决策实施之中的落实机制，就改革发展稳定重大问题特别是事关人民群众切身利益的问题进行广泛协商。健全工作机制，充分发挥人大代表、政协委员等在社会治理中的作用。</w:t>
      </w:r>
      <w:r>
        <w:rPr>
          <w:rFonts w:hint="eastAsia" w:ascii="楷体_GB2312" w:eastAsia="楷体_GB2312"/>
          <w:sz w:val="32"/>
          <w:szCs w:val="32"/>
          <w:highlight w:val="none"/>
        </w:rPr>
        <w:t>（</w:t>
      </w:r>
      <w:r>
        <w:rPr>
          <w:rFonts w:hint="eastAsia" w:ascii="楷体_GB2312" w:hAnsi="楷体" w:eastAsia="楷体_GB2312" w:cs="楷体"/>
          <w:sz w:val="32"/>
          <w:szCs w:val="32"/>
          <w:highlight w:val="none"/>
        </w:rPr>
        <w:t>牵头部门</w:t>
      </w:r>
      <w:r>
        <w:rPr>
          <w:rFonts w:hint="eastAsia" w:ascii="楷体_GB2312" w:eastAsia="楷体_GB2312"/>
          <w:sz w:val="32"/>
          <w:szCs w:val="32"/>
          <w:highlight w:val="none"/>
        </w:rPr>
        <w:t>：</w:t>
      </w:r>
      <w:r>
        <w:rPr>
          <w:rFonts w:hint="eastAsia" w:ascii="楷体_GB2312" w:eastAsia="楷体_GB2312"/>
          <w:sz w:val="32"/>
          <w:szCs w:val="32"/>
          <w:highlight w:val="none"/>
          <w:lang w:eastAsia="zh-CN"/>
        </w:rPr>
        <w:t>县人大各专门委员会</w:t>
      </w:r>
      <w:r>
        <w:rPr>
          <w:rFonts w:hint="eastAsia" w:ascii="楷体_GB2312" w:eastAsia="楷体_GB2312"/>
          <w:sz w:val="32"/>
          <w:szCs w:val="32"/>
          <w:highlight w:val="none"/>
        </w:rPr>
        <w:t>；</w:t>
      </w:r>
      <w:r>
        <w:rPr>
          <w:rFonts w:hint="eastAsia" w:ascii="楷体_GB2312" w:eastAsia="楷体_GB2312"/>
          <w:sz w:val="32"/>
          <w:szCs w:val="32"/>
          <w:highlight w:val="none"/>
          <w:lang w:eastAsia="zh-CN"/>
        </w:rPr>
        <w:t>县政协各专门委员会；县民政局；</w:t>
      </w:r>
      <w:r>
        <w:rPr>
          <w:rFonts w:hint="eastAsia" w:ascii="楷体_GB2312" w:hAnsi="楷体" w:eastAsia="楷体_GB2312" w:cs="楷体"/>
          <w:sz w:val="32"/>
          <w:szCs w:val="32"/>
          <w:highlight w:val="none"/>
        </w:rPr>
        <w:t>责任部门</w:t>
      </w:r>
      <w:r>
        <w:rPr>
          <w:rFonts w:hint="eastAsia" w:ascii="楷体_GB2312" w:eastAsia="楷体_GB2312"/>
          <w:sz w:val="32"/>
          <w:szCs w:val="32"/>
          <w:highlight w:val="none"/>
        </w:rPr>
        <w:t>：各</w:t>
      </w:r>
      <w:r>
        <w:rPr>
          <w:rFonts w:hint="eastAsia" w:ascii="楷体_GB2312" w:eastAsia="楷体_GB2312"/>
          <w:sz w:val="32"/>
          <w:szCs w:val="32"/>
          <w:highlight w:val="none"/>
          <w:lang w:eastAsia="zh-CN"/>
        </w:rPr>
        <w:t>乡镇</w:t>
      </w:r>
      <w:r>
        <w:rPr>
          <w:rFonts w:hint="eastAsia" w:ascii="楷体_GB2312" w:eastAsia="楷体_GB2312"/>
          <w:sz w:val="32"/>
          <w:szCs w:val="32"/>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楷体_GB2312" w:eastAsia="楷体_GB2312"/>
          <w:sz w:val="32"/>
          <w:szCs w:val="32"/>
          <w:highlight w:val="none"/>
        </w:rPr>
      </w:pPr>
      <w:r>
        <w:rPr>
          <w:rFonts w:hint="eastAsia" w:ascii="仿宋_GB2312" w:eastAsia="仿宋_GB2312"/>
          <w:sz w:val="32"/>
          <w:szCs w:val="32"/>
          <w:highlight w:val="none"/>
        </w:rPr>
        <w:t>（2）全面落实乡镇协商，制定协商事项清单。加强城乡社区协商，充分发挥村（社区）党组织在基层协商中的领导作用，完善村（社区）民主选举、民主协商、民主决策、民主管理、民主监督制度。全</w:t>
      </w:r>
      <w:r>
        <w:rPr>
          <w:rFonts w:hint="eastAsia" w:ascii="仿宋_GB2312" w:eastAsia="仿宋_GB2312"/>
          <w:sz w:val="32"/>
          <w:szCs w:val="32"/>
          <w:highlight w:val="none"/>
          <w:lang w:val="en-US" w:eastAsia="zh-CN"/>
        </w:rPr>
        <w:t>县各</w:t>
      </w:r>
      <w:r>
        <w:rPr>
          <w:rFonts w:hint="eastAsia" w:ascii="仿宋_GB2312" w:eastAsia="仿宋_GB2312"/>
          <w:sz w:val="32"/>
          <w:szCs w:val="32"/>
          <w:highlight w:val="none"/>
        </w:rPr>
        <w:t>村落实重大事项决策“四议两公开”。</w:t>
      </w:r>
      <w:r>
        <w:rPr>
          <w:rFonts w:hint="eastAsia" w:ascii="楷体_GB2312" w:eastAsia="楷体_GB2312"/>
          <w:sz w:val="32"/>
          <w:szCs w:val="32"/>
          <w:highlight w:val="none"/>
        </w:rPr>
        <w:t>（</w:t>
      </w:r>
      <w:r>
        <w:rPr>
          <w:rFonts w:hint="eastAsia" w:ascii="楷体_GB2312" w:hAnsi="楷体" w:eastAsia="楷体_GB2312" w:cs="楷体"/>
          <w:sz w:val="32"/>
          <w:szCs w:val="32"/>
          <w:highlight w:val="none"/>
        </w:rPr>
        <w:t>牵头部门</w:t>
      </w:r>
      <w:r>
        <w:rPr>
          <w:rFonts w:hint="eastAsia" w:ascii="楷体_GB2312" w:eastAsia="楷体_GB2312"/>
          <w:sz w:val="32"/>
          <w:szCs w:val="32"/>
          <w:highlight w:val="none"/>
        </w:rPr>
        <w:t>：</w:t>
      </w:r>
      <w:r>
        <w:rPr>
          <w:rFonts w:hint="eastAsia" w:ascii="楷体_GB2312" w:eastAsia="楷体_GB2312"/>
          <w:sz w:val="32"/>
          <w:szCs w:val="32"/>
          <w:highlight w:val="none"/>
          <w:lang w:eastAsia="zh-CN"/>
        </w:rPr>
        <w:t>县</w:t>
      </w:r>
      <w:r>
        <w:rPr>
          <w:rFonts w:hint="eastAsia" w:ascii="楷体_GB2312" w:eastAsia="楷体_GB2312"/>
          <w:sz w:val="32"/>
          <w:szCs w:val="32"/>
          <w:highlight w:val="none"/>
        </w:rPr>
        <w:t>委组织部</w:t>
      </w:r>
      <w:r>
        <w:rPr>
          <w:rFonts w:hint="eastAsia" w:ascii="楷体_GB2312" w:eastAsia="楷体_GB2312"/>
          <w:sz w:val="32"/>
          <w:szCs w:val="32"/>
          <w:highlight w:val="none"/>
          <w:lang w:eastAsia="zh-CN"/>
        </w:rPr>
        <w:t>、县民政局；</w:t>
      </w:r>
      <w:r>
        <w:rPr>
          <w:rFonts w:hint="eastAsia" w:ascii="楷体_GB2312" w:hAnsi="楷体" w:eastAsia="楷体_GB2312" w:cs="楷体"/>
          <w:sz w:val="32"/>
          <w:szCs w:val="32"/>
          <w:highlight w:val="none"/>
        </w:rPr>
        <w:t>责任部门</w:t>
      </w:r>
      <w:r>
        <w:rPr>
          <w:rFonts w:hint="eastAsia" w:ascii="楷体_GB2312" w:eastAsia="楷体_GB2312"/>
          <w:sz w:val="32"/>
          <w:szCs w:val="32"/>
          <w:highlight w:val="none"/>
        </w:rPr>
        <w:t>：各</w:t>
      </w:r>
      <w:r>
        <w:rPr>
          <w:rFonts w:hint="eastAsia" w:ascii="楷体_GB2312" w:eastAsia="楷体_GB2312"/>
          <w:sz w:val="32"/>
          <w:szCs w:val="32"/>
          <w:highlight w:val="none"/>
          <w:lang w:eastAsia="zh-CN"/>
        </w:rPr>
        <w:t>乡镇</w:t>
      </w:r>
      <w:r>
        <w:rPr>
          <w:rFonts w:hint="eastAsia" w:ascii="楷体_GB2312" w:eastAsia="楷体_GB2312"/>
          <w:sz w:val="32"/>
          <w:szCs w:val="32"/>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2"/>
        <w:rPr>
          <w:rFonts w:eastAsia="楷体_GB2312"/>
          <w:sz w:val="32"/>
          <w:szCs w:val="32"/>
          <w:highlight w:val="none"/>
        </w:rPr>
      </w:pPr>
      <w:r>
        <w:rPr>
          <w:rFonts w:hint="eastAsia" w:ascii="黑体" w:hAnsi="黑体" w:eastAsia="黑体" w:cs="黑体"/>
          <w:sz w:val="32"/>
          <w:szCs w:val="32"/>
          <w:highlight w:val="none"/>
        </w:rPr>
        <w:t>重点任务四</w:t>
      </w:r>
      <w:r>
        <w:rPr>
          <w:rFonts w:hint="eastAsia" w:eastAsia="楷体_GB2312"/>
          <w:sz w:val="32"/>
          <w:szCs w:val="32"/>
          <w:highlight w:val="none"/>
        </w:rPr>
        <w:t>，</w:t>
      </w:r>
      <w:r>
        <w:rPr>
          <w:rFonts w:eastAsia="楷体_GB2312"/>
          <w:sz w:val="32"/>
          <w:szCs w:val="32"/>
          <w:highlight w:val="none"/>
        </w:rPr>
        <w:t>完善群团助推体制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楷体_GB2312" w:hAnsi="楷体" w:eastAsia="楷体_GB2312" w:cs="楷体"/>
          <w:sz w:val="32"/>
          <w:szCs w:val="32"/>
          <w:highlight w:val="none"/>
        </w:rPr>
      </w:pPr>
      <w:r>
        <w:rPr>
          <w:rFonts w:hint="eastAsia" w:ascii="楷体_GB2312" w:hAnsi="楷体" w:eastAsia="楷体_GB2312" w:cs="楷体"/>
          <w:sz w:val="32"/>
          <w:szCs w:val="32"/>
          <w:highlight w:val="none"/>
        </w:rPr>
        <w:t>8.发挥群团组织联系群众的桥梁纽带作用。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楷体_GB2312" w:eastAsia="楷体_GB2312"/>
          <w:sz w:val="32"/>
          <w:szCs w:val="32"/>
          <w:highlight w:val="none"/>
        </w:rPr>
      </w:pPr>
      <w:r>
        <w:rPr>
          <w:rFonts w:eastAsia="仿宋_GB2312"/>
          <w:sz w:val="32"/>
          <w:szCs w:val="32"/>
          <w:highlight w:val="none"/>
        </w:rPr>
        <w:t>明确各群团组织在社会治理中的职责任务，支持群团组织充分发挥各自阵地作用，广泛组织各方面群众参与社会治理工作</w:t>
      </w:r>
      <w:r>
        <w:rPr>
          <w:rFonts w:hint="eastAsia" w:eastAsia="仿宋_GB2312"/>
          <w:sz w:val="32"/>
          <w:szCs w:val="32"/>
          <w:highlight w:val="none"/>
        </w:rPr>
        <w:t>。</w:t>
      </w:r>
      <w:r>
        <w:rPr>
          <w:rFonts w:hint="eastAsia" w:ascii="楷体_GB2312" w:eastAsia="楷体_GB2312"/>
          <w:sz w:val="32"/>
          <w:szCs w:val="32"/>
          <w:highlight w:val="none"/>
        </w:rPr>
        <w:t>（</w:t>
      </w:r>
      <w:r>
        <w:rPr>
          <w:rFonts w:hint="eastAsia" w:ascii="楷体_GB2312" w:hAnsi="楷体" w:eastAsia="楷体_GB2312" w:cs="楷体"/>
          <w:sz w:val="32"/>
          <w:szCs w:val="32"/>
          <w:highlight w:val="none"/>
        </w:rPr>
        <w:t>牵头部门</w:t>
      </w:r>
      <w:r>
        <w:rPr>
          <w:rFonts w:hint="eastAsia" w:ascii="楷体_GB2312" w:eastAsia="楷体_GB2312"/>
          <w:sz w:val="32"/>
          <w:szCs w:val="32"/>
          <w:highlight w:val="none"/>
        </w:rPr>
        <w:t>：</w:t>
      </w:r>
      <w:r>
        <w:rPr>
          <w:rFonts w:hint="eastAsia" w:ascii="楷体_GB2312" w:eastAsia="楷体_GB2312"/>
          <w:sz w:val="32"/>
          <w:szCs w:val="32"/>
          <w:highlight w:val="none"/>
          <w:lang w:eastAsia="zh-CN"/>
        </w:rPr>
        <w:t>县</w:t>
      </w:r>
      <w:r>
        <w:rPr>
          <w:rFonts w:hint="eastAsia" w:ascii="楷体_GB2312" w:eastAsia="楷体_GB2312"/>
          <w:sz w:val="32"/>
          <w:szCs w:val="32"/>
          <w:highlight w:val="none"/>
        </w:rPr>
        <w:t>总工会、团</w:t>
      </w:r>
      <w:r>
        <w:rPr>
          <w:rFonts w:hint="eastAsia" w:ascii="楷体_GB2312" w:eastAsia="楷体_GB2312"/>
          <w:sz w:val="32"/>
          <w:szCs w:val="32"/>
          <w:highlight w:val="none"/>
          <w:lang w:eastAsia="zh-CN"/>
        </w:rPr>
        <w:t>县</w:t>
      </w:r>
      <w:r>
        <w:rPr>
          <w:rFonts w:hint="eastAsia" w:ascii="楷体_GB2312" w:eastAsia="楷体_GB2312"/>
          <w:sz w:val="32"/>
          <w:szCs w:val="32"/>
          <w:highlight w:val="none"/>
        </w:rPr>
        <w:t>委、</w:t>
      </w:r>
      <w:r>
        <w:rPr>
          <w:rFonts w:hint="eastAsia" w:ascii="楷体_GB2312" w:eastAsia="楷体_GB2312"/>
          <w:sz w:val="32"/>
          <w:szCs w:val="32"/>
          <w:highlight w:val="none"/>
          <w:lang w:eastAsia="zh-CN"/>
        </w:rPr>
        <w:t>县</w:t>
      </w:r>
      <w:r>
        <w:rPr>
          <w:rFonts w:hint="eastAsia" w:ascii="楷体_GB2312" w:eastAsia="楷体_GB2312"/>
          <w:sz w:val="32"/>
          <w:szCs w:val="32"/>
          <w:highlight w:val="none"/>
        </w:rPr>
        <w:t>妇联；</w:t>
      </w:r>
      <w:r>
        <w:rPr>
          <w:rFonts w:hint="eastAsia" w:ascii="楷体_GB2312" w:hAnsi="楷体" w:eastAsia="楷体_GB2312" w:cs="楷体"/>
          <w:sz w:val="32"/>
          <w:szCs w:val="32"/>
          <w:highlight w:val="none"/>
        </w:rPr>
        <w:t>责任部门</w:t>
      </w:r>
      <w:r>
        <w:rPr>
          <w:rFonts w:hint="eastAsia" w:ascii="楷体_GB2312" w:eastAsia="楷体_GB2312"/>
          <w:sz w:val="32"/>
          <w:szCs w:val="32"/>
          <w:highlight w:val="none"/>
        </w:rPr>
        <w:t>：</w:t>
      </w:r>
      <w:r>
        <w:rPr>
          <w:rFonts w:hint="eastAsia" w:ascii="楷体_GB2312" w:eastAsia="楷体_GB2312"/>
          <w:sz w:val="32"/>
          <w:szCs w:val="32"/>
          <w:highlight w:val="none"/>
          <w:lang w:eastAsia="zh-CN"/>
        </w:rPr>
        <w:t>县</w:t>
      </w:r>
      <w:r>
        <w:rPr>
          <w:rFonts w:hint="eastAsia" w:ascii="楷体_GB2312" w:eastAsia="楷体_GB2312"/>
          <w:sz w:val="32"/>
          <w:szCs w:val="32"/>
          <w:highlight w:val="none"/>
        </w:rPr>
        <w:t>工商联、</w:t>
      </w:r>
      <w:r>
        <w:rPr>
          <w:rFonts w:hint="eastAsia" w:ascii="楷体_GB2312" w:eastAsia="楷体_GB2312"/>
          <w:sz w:val="32"/>
          <w:szCs w:val="32"/>
          <w:highlight w:val="none"/>
          <w:lang w:eastAsia="zh-CN"/>
        </w:rPr>
        <w:t>县</w:t>
      </w:r>
      <w:r>
        <w:rPr>
          <w:rFonts w:hint="eastAsia" w:ascii="楷体_GB2312" w:eastAsia="楷体_GB2312"/>
          <w:sz w:val="32"/>
          <w:szCs w:val="32"/>
          <w:highlight w:val="none"/>
        </w:rPr>
        <w:t>残联、</w:t>
      </w:r>
      <w:r>
        <w:rPr>
          <w:rFonts w:hint="eastAsia" w:ascii="楷体_GB2312" w:eastAsia="楷体_GB2312"/>
          <w:sz w:val="32"/>
          <w:szCs w:val="32"/>
          <w:highlight w:val="none"/>
          <w:lang w:eastAsia="zh-CN"/>
        </w:rPr>
        <w:t>县</w:t>
      </w:r>
      <w:r>
        <w:rPr>
          <w:rFonts w:hint="eastAsia" w:ascii="楷体_GB2312" w:eastAsia="楷体_GB2312"/>
          <w:sz w:val="32"/>
          <w:szCs w:val="32"/>
          <w:highlight w:val="none"/>
        </w:rPr>
        <w:t>文联；各</w:t>
      </w:r>
      <w:r>
        <w:rPr>
          <w:rFonts w:hint="eastAsia" w:ascii="楷体_GB2312" w:eastAsia="楷体_GB2312"/>
          <w:sz w:val="32"/>
          <w:szCs w:val="32"/>
          <w:highlight w:val="none"/>
          <w:lang w:eastAsia="zh-CN"/>
        </w:rPr>
        <w:t>乡镇</w:t>
      </w:r>
      <w:r>
        <w:rPr>
          <w:rFonts w:hint="eastAsia" w:ascii="楷体_GB2312" w:eastAsia="楷体_GB2312"/>
          <w:sz w:val="32"/>
          <w:szCs w:val="32"/>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2"/>
        <w:rPr>
          <w:rFonts w:eastAsia="楷体_GB2312"/>
          <w:sz w:val="32"/>
          <w:szCs w:val="32"/>
          <w:highlight w:val="none"/>
        </w:rPr>
      </w:pPr>
      <w:r>
        <w:rPr>
          <w:rFonts w:hint="eastAsia" w:ascii="黑体" w:hAnsi="黑体" w:eastAsia="黑体" w:cs="黑体"/>
          <w:sz w:val="32"/>
          <w:szCs w:val="32"/>
          <w:highlight w:val="none"/>
        </w:rPr>
        <w:t>重点任务五</w:t>
      </w:r>
      <w:r>
        <w:rPr>
          <w:rFonts w:hint="eastAsia" w:eastAsia="楷体_GB2312"/>
          <w:sz w:val="32"/>
          <w:szCs w:val="32"/>
          <w:highlight w:val="none"/>
        </w:rPr>
        <w:t>，</w:t>
      </w:r>
      <w:r>
        <w:rPr>
          <w:rFonts w:eastAsia="楷体_GB2312"/>
          <w:sz w:val="32"/>
          <w:szCs w:val="32"/>
          <w:highlight w:val="none"/>
        </w:rPr>
        <w:t>完善社会力量协同体制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楷体_GB2312" w:hAnsi="楷体" w:eastAsia="楷体_GB2312" w:cs="楷体"/>
          <w:sz w:val="32"/>
          <w:szCs w:val="32"/>
          <w:highlight w:val="none"/>
        </w:rPr>
      </w:pPr>
      <w:r>
        <w:rPr>
          <w:rFonts w:hint="eastAsia" w:ascii="楷体_GB2312" w:hAnsi="楷体" w:eastAsia="楷体_GB2312" w:cs="楷体"/>
          <w:sz w:val="32"/>
          <w:szCs w:val="32"/>
          <w:highlight w:val="none"/>
        </w:rPr>
        <w:t>9.充分发挥社会组织作用。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楷体_GB2312" w:eastAsia="楷体_GB2312"/>
          <w:sz w:val="32"/>
          <w:szCs w:val="32"/>
          <w:highlight w:val="none"/>
        </w:rPr>
      </w:pPr>
      <w:r>
        <w:rPr>
          <w:rFonts w:hint="eastAsia" w:ascii="仿宋_GB2312" w:eastAsia="仿宋_GB2312"/>
          <w:sz w:val="32"/>
          <w:szCs w:val="32"/>
          <w:highlight w:val="none"/>
        </w:rPr>
        <w:t>（1）加强社会组织党</w:t>
      </w:r>
      <w:r>
        <w:rPr>
          <w:rFonts w:eastAsia="仿宋_GB2312"/>
          <w:sz w:val="32"/>
          <w:szCs w:val="32"/>
          <w:highlight w:val="none"/>
        </w:rPr>
        <w:t>的建设，增强党对社会组织的领导。加强</w:t>
      </w:r>
      <w:r>
        <w:rPr>
          <w:rFonts w:hint="eastAsia" w:eastAsia="仿宋_GB2312"/>
          <w:sz w:val="32"/>
          <w:szCs w:val="32"/>
          <w:highlight w:val="none"/>
          <w:lang w:eastAsia="zh-CN"/>
        </w:rPr>
        <w:t>县</w:t>
      </w:r>
      <w:r>
        <w:rPr>
          <w:rFonts w:hint="eastAsia" w:eastAsia="仿宋_GB2312"/>
          <w:sz w:val="32"/>
          <w:szCs w:val="32"/>
          <w:highlight w:val="none"/>
        </w:rPr>
        <w:t>域内</w:t>
      </w:r>
      <w:r>
        <w:rPr>
          <w:rFonts w:eastAsia="仿宋_GB2312"/>
          <w:sz w:val="32"/>
          <w:szCs w:val="32"/>
          <w:highlight w:val="none"/>
        </w:rPr>
        <w:t>社会组织综合监管，建立健全检查、评估、社会监督机制，引导社会组织加强自身建设和诚信自律。</w:t>
      </w:r>
      <w:r>
        <w:rPr>
          <w:rFonts w:hint="eastAsia" w:ascii="楷体_GB2312" w:hAnsi="楷体" w:eastAsia="楷体_GB2312" w:cs="楷体"/>
          <w:sz w:val="32"/>
          <w:szCs w:val="32"/>
          <w:highlight w:val="none"/>
        </w:rPr>
        <w:t>（牵头部门</w:t>
      </w:r>
      <w:r>
        <w:rPr>
          <w:rFonts w:hint="eastAsia" w:ascii="楷体_GB2312" w:eastAsia="楷体_GB2312"/>
          <w:sz w:val="32"/>
          <w:szCs w:val="32"/>
          <w:highlight w:val="none"/>
        </w:rPr>
        <w:t>：</w:t>
      </w:r>
      <w:r>
        <w:rPr>
          <w:rFonts w:hint="eastAsia" w:ascii="楷体_GB2312" w:eastAsia="楷体_GB2312"/>
          <w:sz w:val="32"/>
          <w:szCs w:val="32"/>
          <w:highlight w:val="none"/>
          <w:lang w:eastAsia="zh-CN"/>
        </w:rPr>
        <w:t>县</w:t>
      </w:r>
      <w:r>
        <w:rPr>
          <w:rFonts w:hint="eastAsia" w:ascii="楷体_GB2312" w:eastAsia="楷体_GB2312"/>
          <w:sz w:val="32"/>
          <w:szCs w:val="32"/>
          <w:highlight w:val="none"/>
        </w:rPr>
        <w:t>委组织部；</w:t>
      </w:r>
      <w:r>
        <w:rPr>
          <w:rFonts w:hint="eastAsia" w:ascii="楷体_GB2312" w:eastAsia="楷体_GB2312"/>
          <w:sz w:val="32"/>
          <w:szCs w:val="32"/>
          <w:highlight w:val="none"/>
          <w:lang w:eastAsia="zh-CN"/>
        </w:rPr>
        <w:t>县民政局；</w:t>
      </w:r>
      <w:r>
        <w:rPr>
          <w:rFonts w:hint="eastAsia" w:ascii="楷体_GB2312" w:hAnsi="楷体" w:eastAsia="楷体_GB2312" w:cs="楷体"/>
          <w:sz w:val="32"/>
          <w:szCs w:val="32"/>
          <w:highlight w:val="none"/>
        </w:rPr>
        <w:t>责任部门：</w:t>
      </w:r>
      <w:r>
        <w:rPr>
          <w:rFonts w:hint="eastAsia" w:ascii="楷体_GB2312" w:eastAsia="楷体_GB2312"/>
          <w:sz w:val="32"/>
          <w:szCs w:val="32"/>
          <w:highlight w:val="none"/>
        </w:rPr>
        <w:t>各</w:t>
      </w:r>
      <w:r>
        <w:rPr>
          <w:rFonts w:hint="eastAsia" w:ascii="楷体_GB2312" w:eastAsia="楷体_GB2312"/>
          <w:sz w:val="32"/>
          <w:szCs w:val="32"/>
          <w:highlight w:val="none"/>
          <w:lang w:eastAsia="zh-CN"/>
        </w:rPr>
        <w:t>乡镇</w:t>
      </w:r>
      <w:r>
        <w:rPr>
          <w:rFonts w:hint="eastAsia" w:ascii="楷体_GB2312" w:eastAsia="楷体_GB2312"/>
          <w:sz w:val="32"/>
          <w:szCs w:val="32"/>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eastAsia="仿宋_GB2312"/>
          <w:sz w:val="32"/>
          <w:szCs w:val="32"/>
          <w:highlight w:val="none"/>
        </w:rPr>
      </w:pPr>
      <w:r>
        <w:rPr>
          <w:rFonts w:hint="eastAsia" w:ascii="仿宋_GB2312" w:eastAsia="仿宋_GB2312"/>
          <w:sz w:val="32"/>
          <w:szCs w:val="32"/>
          <w:highlight w:val="none"/>
        </w:rPr>
        <w:t>（2）健全</w:t>
      </w:r>
      <w:r>
        <w:rPr>
          <w:rFonts w:hint="eastAsia" w:ascii="仿宋_GB2312" w:eastAsia="仿宋_GB2312"/>
          <w:sz w:val="32"/>
          <w:szCs w:val="32"/>
          <w:highlight w:val="none"/>
          <w:lang w:eastAsia="zh-CN"/>
        </w:rPr>
        <w:t>县</w:t>
      </w:r>
      <w:r>
        <w:rPr>
          <w:rFonts w:hint="eastAsia" w:ascii="仿宋_GB2312" w:eastAsia="仿宋_GB2312"/>
          <w:sz w:val="32"/>
          <w:szCs w:val="32"/>
          <w:highlight w:val="none"/>
        </w:rPr>
        <w:t>域内社会组织孵化培育、人才培养、资金支持机制，在</w:t>
      </w:r>
      <w:r>
        <w:rPr>
          <w:rFonts w:hint="eastAsia" w:ascii="仿宋_GB2312" w:eastAsia="仿宋_GB2312"/>
          <w:sz w:val="32"/>
          <w:szCs w:val="32"/>
          <w:highlight w:val="none"/>
          <w:lang w:eastAsia="zh-CN"/>
        </w:rPr>
        <w:t>县</w:t>
      </w:r>
      <w:r>
        <w:rPr>
          <w:rFonts w:hint="eastAsia" w:ascii="仿宋_GB2312" w:eastAsia="仿宋_GB2312"/>
          <w:sz w:val="32"/>
          <w:szCs w:val="32"/>
          <w:highlight w:val="none"/>
        </w:rPr>
        <w:t>级层面培育建立与社会治理相关的枢纽型社会组织，县、乡两级社会组织孵化培育和活动场所覆盖率不低于50%。完善政府购买服务指导性目录，支持社会组织参与社会治理、开展公共服务。大力培育发展社区社会组织。</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楷体_GB2312" w:eastAsia="楷体_GB2312"/>
          <w:sz w:val="32"/>
          <w:szCs w:val="32"/>
          <w:highlight w:val="none"/>
        </w:rPr>
      </w:pPr>
      <w:r>
        <w:rPr>
          <w:rFonts w:hint="eastAsia" w:ascii="楷体_GB2312" w:hAnsi="楷体" w:eastAsia="楷体_GB2312" w:cs="楷体"/>
          <w:sz w:val="32"/>
          <w:szCs w:val="32"/>
          <w:highlight w:val="none"/>
        </w:rPr>
        <w:t>（牵头部门</w:t>
      </w:r>
      <w:r>
        <w:rPr>
          <w:rFonts w:hint="eastAsia" w:ascii="楷体_GB2312" w:eastAsia="楷体_GB2312"/>
          <w:sz w:val="32"/>
          <w:szCs w:val="32"/>
          <w:highlight w:val="none"/>
        </w:rPr>
        <w:t>：</w:t>
      </w:r>
      <w:r>
        <w:rPr>
          <w:rFonts w:hint="eastAsia" w:ascii="楷体_GB2312" w:eastAsia="楷体_GB2312"/>
          <w:sz w:val="32"/>
          <w:szCs w:val="32"/>
          <w:highlight w:val="none"/>
          <w:lang w:eastAsia="zh-CN"/>
        </w:rPr>
        <w:t>县</w:t>
      </w:r>
      <w:r>
        <w:rPr>
          <w:rFonts w:hint="eastAsia" w:ascii="楷体_GB2312" w:eastAsia="楷体_GB2312"/>
          <w:sz w:val="32"/>
          <w:szCs w:val="32"/>
          <w:highlight w:val="none"/>
        </w:rPr>
        <w:t>民政局、</w:t>
      </w:r>
      <w:r>
        <w:rPr>
          <w:rFonts w:hint="eastAsia" w:ascii="楷体_GB2312" w:eastAsia="楷体_GB2312"/>
          <w:sz w:val="32"/>
          <w:szCs w:val="32"/>
          <w:highlight w:val="none"/>
          <w:lang w:eastAsia="zh-CN"/>
        </w:rPr>
        <w:t>县人社局</w:t>
      </w:r>
      <w:r>
        <w:rPr>
          <w:rFonts w:hint="eastAsia" w:ascii="楷体_GB2312" w:eastAsia="楷体_GB2312"/>
          <w:sz w:val="32"/>
          <w:szCs w:val="32"/>
          <w:highlight w:val="none"/>
        </w:rPr>
        <w:t>；</w:t>
      </w:r>
      <w:r>
        <w:rPr>
          <w:rFonts w:hint="eastAsia" w:ascii="楷体_GB2312" w:hAnsi="楷体" w:eastAsia="楷体_GB2312" w:cs="楷体"/>
          <w:sz w:val="32"/>
          <w:szCs w:val="32"/>
          <w:highlight w:val="none"/>
        </w:rPr>
        <w:t>责任部门</w:t>
      </w:r>
      <w:r>
        <w:rPr>
          <w:rFonts w:hint="eastAsia" w:ascii="楷体_GB2312" w:eastAsia="楷体_GB2312"/>
          <w:sz w:val="32"/>
          <w:szCs w:val="32"/>
          <w:highlight w:val="none"/>
        </w:rPr>
        <w:t>：各</w:t>
      </w:r>
      <w:r>
        <w:rPr>
          <w:rFonts w:hint="eastAsia" w:ascii="楷体_GB2312" w:eastAsia="楷体_GB2312"/>
          <w:sz w:val="32"/>
          <w:szCs w:val="32"/>
          <w:highlight w:val="none"/>
          <w:lang w:eastAsia="zh-CN"/>
        </w:rPr>
        <w:t>乡镇</w:t>
      </w:r>
      <w:r>
        <w:rPr>
          <w:rFonts w:hint="eastAsia" w:ascii="楷体_GB2312" w:eastAsia="楷体_GB2312"/>
          <w:sz w:val="32"/>
          <w:szCs w:val="32"/>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楷体_GB2312" w:hAnsi="楷体" w:eastAsia="楷体_GB2312" w:cs="楷体"/>
          <w:sz w:val="32"/>
          <w:szCs w:val="32"/>
          <w:highlight w:val="none"/>
        </w:rPr>
      </w:pPr>
      <w:r>
        <w:rPr>
          <w:rFonts w:hint="eastAsia" w:ascii="楷体_GB2312" w:hAnsi="楷体" w:eastAsia="楷体_GB2312" w:cs="楷体"/>
          <w:sz w:val="32"/>
          <w:szCs w:val="32"/>
          <w:highlight w:val="none"/>
        </w:rPr>
        <w:t>10.调动企事业单位参与社会治理积极性。</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仿宋_GB2312"/>
          <w:sz w:val="32"/>
          <w:szCs w:val="32"/>
          <w:highlight w:val="none"/>
        </w:rPr>
      </w:pPr>
      <w:r>
        <w:rPr>
          <w:rFonts w:eastAsia="仿宋_GB2312"/>
          <w:sz w:val="32"/>
          <w:szCs w:val="32"/>
          <w:highlight w:val="none"/>
        </w:rPr>
        <w:t>建立企业社会责任评估和激励奖惩机制，推动</w:t>
      </w:r>
      <w:r>
        <w:rPr>
          <w:rFonts w:hint="eastAsia" w:eastAsia="仿宋_GB2312"/>
          <w:sz w:val="32"/>
          <w:szCs w:val="32"/>
          <w:highlight w:val="none"/>
          <w:lang w:eastAsia="zh-CN"/>
        </w:rPr>
        <w:t>县</w:t>
      </w:r>
      <w:r>
        <w:rPr>
          <w:rFonts w:hint="eastAsia" w:eastAsia="仿宋_GB2312"/>
          <w:sz w:val="32"/>
          <w:szCs w:val="32"/>
          <w:highlight w:val="none"/>
        </w:rPr>
        <w:t>域内</w:t>
      </w:r>
      <w:r>
        <w:rPr>
          <w:rFonts w:eastAsia="仿宋_GB2312"/>
          <w:sz w:val="32"/>
          <w:szCs w:val="32"/>
          <w:highlight w:val="none"/>
        </w:rPr>
        <w:t>企事业单位</w:t>
      </w:r>
      <w:r>
        <w:rPr>
          <w:rFonts w:hint="eastAsia" w:eastAsia="仿宋_GB2312"/>
          <w:sz w:val="32"/>
          <w:szCs w:val="32"/>
          <w:highlight w:val="none"/>
          <w:lang w:eastAsia="zh-CN"/>
        </w:rPr>
        <w:t>及园区等</w:t>
      </w:r>
      <w:r>
        <w:rPr>
          <w:rFonts w:eastAsia="仿宋_GB2312"/>
          <w:sz w:val="32"/>
          <w:szCs w:val="32"/>
          <w:highlight w:val="none"/>
        </w:rPr>
        <w:t>开展平安创建工作，鼓励引导企业参与</w:t>
      </w:r>
      <w:r>
        <w:rPr>
          <w:rFonts w:hint="eastAsia" w:eastAsia="仿宋_GB2312"/>
          <w:sz w:val="32"/>
          <w:szCs w:val="32"/>
          <w:highlight w:val="none"/>
          <w:lang w:val="en-US" w:eastAsia="zh-CN"/>
        </w:rPr>
        <w:t>乡村</w:t>
      </w:r>
      <w:r>
        <w:rPr>
          <w:rFonts w:eastAsia="仿宋_GB2312"/>
          <w:sz w:val="32"/>
          <w:szCs w:val="32"/>
          <w:highlight w:val="none"/>
        </w:rPr>
        <w:t>社会治理、承担社会责任。</w:t>
      </w:r>
      <w:r>
        <w:rPr>
          <w:rFonts w:hint="eastAsia" w:ascii="楷体_GB2312" w:hAnsi="楷体" w:eastAsia="楷体_GB2312" w:cs="楷体"/>
          <w:sz w:val="32"/>
          <w:szCs w:val="32"/>
          <w:highlight w:val="none"/>
        </w:rPr>
        <w:t>（牵头部门</w:t>
      </w:r>
      <w:r>
        <w:rPr>
          <w:rFonts w:hint="eastAsia" w:ascii="楷体_GB2312" w:eastAsia="楷体_GB2312"/>
          <w:sz w:val="32"/>
          <w:szCs w:val="32"/>
          <w:highlight w:val="none"/>
        </w:rPr>
        <w:t>：</w:t>
      </w:r>
      <w:r>
        <w:rPr>
          <w:rFonts w:hint="eastAsia" w:ascii="楷体_GB2312" w:eastAsia="楷体_GB2312"/>
          <w:sz w:val="32"/>
          <w:szCs w:val="32"/>
          <w:highlight w:val="none"/>
          <w:lang w:eastAsia="zh-CN"/>
        </w:rPr>
        <w:t>县</w:t>
      </w:r>
      <w:r>
        <w:rPr>
          <w:rFonts w:hint="eastAsia" w:ascii="楷体_GB2312" w:eastAsia="楷体_GB2312"/>
          <w:sz w:val="32"/>
          <w:szCs w:val="32"/>
          <w:highlight w:val="none"/>
        </w:rPr>
        <w:t>委政法委、</w:t>
      </w:r>
      <w:r>
        <w:rPr>
          <w:rFonts w:hint="eastAsia" w:ascii="楷体_GB2312" w:eastAsia="楷体_GB2312"/>
          <w:sz w:val="32"/>
          <w:szCs w:val="32"/>
          <w:highlight w:val="none"/>
          <w:lang w:eastAsia="zh-CN"/>
        </w:rPr>
        <w:t>县</w:t>
      </w:r>
      <w:r>
        <w:rPr>
          <w:rFonts w:hint="eastAsia" w:ascii="楷体_GB2312" w:eastAsia="楷体_GB2312"/>
          <w:sz w:val="32"/>
          <w:szCs w:val="32"/>
          <w:highlight w:val="none"/>
        </w:rPr>
        <w:t>人社局、</w:t>
      </w:r>
      <w:r>
        <w:rPr>
          <w:rFonts w:hint="eastAsia" w:ascii="楷体_GB2312" w:eastAsia="楷体_GB2312"/>
          <w:sz w:val="32"/>
          <w:szCs w:val="32"/>
          <w:highlight w:val="none"/>
          <w:lang w:eastAsia="zh-CN"/>
        </w:rPr>
        <w:t>县经促局</w:t>
      </w:r>
      <w:r>
        <w:rPr>
          <w:rFonts w:hint="eastAsia" w:ascii="楷体_GB2312" w:eastAsia="楷体_GB2312"/>
          <w:sz w:val="32"/>
          <w:szCs w:val="32"/>
          <w:highlight w:val="none"/>
        </w:rPr>
        <w:t>；</w:t>
      </w:r>
      <w:r>
        <w:rPr>
          <w:rFonts w:hint="eastAsia" w:ascii="楷体_GB2312" w:hAnsi="楷体" w:eastAsia="楷体_GB2312" w:cs="楷体"/>
          <w:sz w:val="32"/>
          <w:szCs w:val="32"/>
          <w:highlight w:val="none"/>
        </w:rPr>
        <w:t>责任部门</w:t>
      </w:r>
      <w:r>
        <w:rPr>
          <w:rFonts w:hint="eastAsia" w:ascii="楷体_GB2312" w:eastAsia="楷体_GB2312"/>
          <w:sz w:val="32"/>
          <w:szCs w:val="32"/>
          <w:highlight w:val="none"/>
        </w:rPr>
        <w:t>：各</w:t>
      </w:r>
      <w:r>
        <w:rPr>
          <w:rFonts w:hint="eastAsia" w:ascii="楷体_GB2312" w:eastAsia="楷体_GB2312"/>
          <w:sz w:val="32"/>
          <w:szCs w:val="32"/>
          <w:highlight w:val="none"/>
          <w:lang w:eastAsia="zh-CN"/>
        </w:rPr>
        <w:t>乡镇</w:t>
      </w:r>
      <w:r>
        <w:rPr>
          <w:rFonts w:hint="eastAsia" w:ascii="楷体_GB2312" w:eastAsia="楷体_GB2312"/>
          <w:sz w:val="32"/>
          <w:szCs w:val="32"/>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2"/>
        <w:rPr>
          <w:rFonts w:ascii="楷体" w:hAnsi="楷体" w:eastAsia="楷体" w:cs="楷体"/>
          <w:sz w:val="32"/>
          <w:szCs w:val="32"/>
          <w:highlight w:val="none"/>
        </w:rPr>
      </w:pPr>
      <w:r>
        <w:rPr>
          <w:rFonts w:hint="eastAsia" w:ascii="黑体" w:hAnsi="黑体" w:eastAsia="黑体" w:cs="黑体"/>
          <w:sz w:val="32"/>
          <w:szCs w:val="32"/>
          <w:highlight w:val="none"/>
        </w:rPr>
        <w:t>重点任务六</w:t>
      </w:r>
      <w:r>
        <w:rPr>
          <w:rFonts w:hint="eastAsia" w:ascii="仿宋" w:hAnsi="仿宋" w:eastAsia="仿宋" w:cs="仿宋"/>
          <w:sz w:val="32"/>
          <w:szCs w:val="32"/>
          <w:highlight w:val="none"/>
        </w:rPr>
        <w:t>，</w:t>
      </w:r>
      <w:r>
        <w:rPr>
          <w:rFonts w:hint="eastAsia" w:ascii="楷体" w:hAnsi="楷体" w:eastAsia="楷体" w:cs="楷体"/>
          <w:sz w:val="32"/>
          <w:szCs w:val="32"/>
          <w:highlight w:val="none"/>
        </w:rPr>
        <w:t>完善公众参与体制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楷体_GB2312" w:hAnsi="楷体" w:eastAsia="楷体_GB2312" w:cs="楷体"/>
          <w:sz w:val="32"/>
          <w:szCs w:val="32"/>
          <w:highlight w:val="none"/>
        </w:rPr>
      </w:pPr>
      <w:r>
        <w:rPr>
          <w:rFonts w:hint="eastAsia" w:ascii="楷体_GB2312" w:hAnsi="楷体" w:eastAsia="楷体_GB2312" w:cs="楷体"/>
          <w:sz w:val="32"/>
          <w:szCs w:val="32"/>
          <w:highlight w:val="none"/>
        </w:rPr>
        <w:t>11 .贯彻好党的群众路线，完善群众参与的制度化渠道。</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150"/>
        <w:textAlignment w:val="auto"/>
        <w:rPr>
          <w:rFonts w:ascii="仿宋_GB2312" w:hAnsi="仿宋" w:eastAsia="仿宋_GB2312" w:cs="仿宋"/>
          <w:sz w:val="32"/>
          <w:szCs w:val="32"/>
          <w:highlight w:val="none"/>
        </w:rPr>
      </w:pPr>
      <w:r>
        <w:rPr>
          <w:rFonts w:hint="eastAsia" w:ascii="仿宋_GB2312" w:hAnsi="仿宋" w:eastAsia="仿宋_GB2312" w:cs="仿宋"/>
          <w:sz w:val="32"/>
          <w:szCs w:val="32"/>
          <w:highlight w:val="none"/>
        </w:rPr>
        <w:t>（1）加强社会工作人才队伍和社会工作服务机构建设，社会工作专业人才不低于全</w:t>
      </w:r>
      <w:r>
        <w:rPr>
          <w:rFonts w:hint="eastAsia" w:ascii="仿宋_GB2312" w:hAnsi="仿宋" w:eastAsia="仿宋_GB2312" w:cs="仿宋"/>
          <w:sz w:val="32"/>
          <w:szCs w:val="32"/>
          <w:highlight w:val="none"/>
          <w:lang w:eastAsia="zh-CN"/>
        </w:rPr>
        <w:t>县</w:t>
      </w:r>
      <w:r>
        <w:rPr>
          <w:rFonts w:hint="eastAsia" w:ascii="仿宋_GB2312" w:hAnsi="仿宋" w:eastAsia="仿宋_GB2312" w:cs="仿宋"/>
          <w:sz w:val="32"/>
          <w:szCs w:val="32"/>
          <w:highlight w:val="none"/>
        </w:rPr>
        <w:t>户籍人口的1‰。探索社会工作者分类分级管理办法，推进网格员、人民调解员等队伍与社会工作人才队伍融合发展。</w:t>
      </w:r>
      <w:r>
        <w:rPr>
          <w:rFonts w:hint="eastAsia" w:ascii="楷体_GB2312" w:hAnsi="楷体" w:eastAsia="楷体_GB2312" w:cs="楷体"/>
          <w:sz w:val="32"/>
          <w:szCs w:val="32"/>
          <w:highlight w:val="none"/>
        </w:rPr>
        <w:t>（牵头部门</w:t>
      </w:r>
      <w:r>
        <w:rPr>
          <w:rFonts w:hint="eastAsia" w:ascii="楷体_GB2312" w:eastAsia="楷体_GB2312"/>
          <w:sz w:val="32"/>
          <w:szCs w:val="32"/>
          <w:highlight w:val="none"/>
        </w:rPr>
        <w:t>：</w:t>
      </w:r>
      <w:r>
        <w:rPr>
          <w:rFonts w:hint="eastAsia" w:ascii="楷体_GB2312" w:eastAsia="楷体_GB2312"/>
          <w:sz w:val="32"/>
          <w:szCs w:val="32"/>
          <w:highlight w:val="none"/>
          <w:lang w:eastAsia="zh-CN"/>
        </w:rPr>
        <w:t>县</w:t>
      </w:r>
      <w:r>
        <w:rPr>
          <w:rFonts w:hint="eastAsia" w:ascii="楷体_GB2312" w:eastAsia="楷体_GB2312"/>
          <w:sz w:val="32"/>
          <w:szCs w:val="32"/>
          <w:highlight w:val="none"/>
        </w:rPr>
        <w:t>民政局</w:t>
      </w:r>
      <w:r>
        <w:rPr>
          <w:rFonts w:hint="eastAsia" w:ascii="楷体_GB2312" w:eastAsia="楷体_GB2312"/>
          <w:sz w:val="32"/>
          <w:szCs w:val="32"/>
          <w:highlight w:val="none"/>
          <w:lang w:eastAsia="zh-CN"/>
        </w:rPr>
        <w:t>、县</w:t>
      </w:r>
      <w:r>
        <w:rPr>
          <w:rFonts w:hint="eastAsia" w:ascii="楷体_GB2312" w:eastAsia="楷体_GB2312"/>
          <w:sz w:val="32"/>
          <w:szCs w:val="32"/>
          <w:highlight w:val="none"/>
        </w:rPr>
        <w:t>人社局、</w:t>
      </w:r>
      <w:r>
        <w:rPr>
          <w:rFonts w:hint="eastAsia" w:ascii="楷体_GB2312" w:eastAsia="楷体_GB2312"/>
          <w:sz w:val="32"/>
          <w:szCs w:val="32"/>
          <w:highlight w:val="none"/>
          <w:lang w:eastAsia="zh-CN"/>
        </w:rPr>
        <w:t>县</w:t>
      </w:r>
      <w:r>
        <w:rPr>
          <w:rFonts w:hint="eastAsia" w:ascii="楷体_GB2312" w:eastAsia="楷体_GB2312"/>
          <w:sz w:val="32"/>
          <w:szCs w:val="32"/>
          <w:highlight w:val="none"/>
        </w:rPr>
        <w:t>司法局；</w:t>
      </w:r>
      <w:r>
        <w:rPr>
          <w:rFonts w:hint="eastAsia" w:ascii="楷体_GB2312" w:hAnsi="楷体" w:eastAsia="楷体_GB2312" w:cs="楷体"/>
          <w:sz w:val="32"/>
          <w:szCs w:val="32"/>
          <w:highlight w:val="none"/>
        </w:rPr>
        <w:t>责任部门</w:t>
      </w:r>
      <w:r>
        <w:rPr>
          <w:rFonts w:hint="eastAsia" w:ascii="楷体_GB2312" w:eastAsia="楷体_GB2312"/>
          <w:sz w:val="32"/>
          <w:szCs w:val="32"/>
          <w:highlight w:val="none"/>
        </w:rPr>
        <w:t>：各</w:t>
      </w:r>
      <w:r>
        <w:rPr>
          <w:rFonts w:hint="eastAsia" w:ascii="楷体_GB2312" w:eastAsia="楷体_GB2312"/>
          <w:sz w:val="32"/>
          <w:szCs w:val="32"/>
          <w:highlight w:val="none"/>
          <w:lang w:eastAsia="zh-CN"/>
        </w:rPr>
        <w:t>乡镇</w:t>
      </w:r>
      <w:r>
        <w:rPr>
          <w:rFonts w:hint="eastAsia" w:ascii="楷体_GB2312" w:eastAsia="楷体_GB2312"/>
          <w:sz w:val="32"/>
          <w:szCs w:val="32"/>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楷体_GB2312" w:hAnsi="仿宋" w:eastAsia="楷体_GB2312" w:cs="仿宋"/>
          <w:sz w:val="32"/>
          <w:szCs w:val="32"/>
          <w:highlight w:val="none"/>
        </w:rPr>
      </w:pPr>
      <w:r>
        <w:rPr>
          <w:rFonts w:hint="eastAsia" w:ascii="仿宋_GB2312" w:hAnsi="仿宋" w:eastAsia="仿宋_GB2312" w:cs="仿宋"/>
          <w:sz w:val="32"/>
          <w:szCs w:val="32"/>
          <w:highlight w:val="none"/>
        </w:rPr>
        <w:t>（2）健全</w:t>
      </w:r>
      <w:r>
        <w:rPr>
          <w:rFonts w:hint="eastAsia" w:ascii="仿宋_GB2312" w:hAnsi="仿宋" w:eastAsia="仿宋_GB2312" w:cs="仿宋"/>
          <w:sz w:val="32"/>
          <w:szCs w:val="32"/>
          <w:highlight w:val="none"/>
          <w:lang w:eastAsia="zh-CN"/>
        </w:rPr>
        <w:t>县</w:t>
      </w:r>
      <w:r>
        <w:rPr>
          <w:rFonts w:hint="eastAsia" w:ascii="仿宋_GB2312" w:hAnsi="仿宋" w:eastAsia="仿宋_GB2312" w:cs="仿宋"/>
          <w:sz w:val="32"/>
          <w:szCs w:val="32"/>
          <w:highlight w:val="none"/>
        </w:rPr>
        <w:t>域志愿服务激励保障机制，支持志愿服务组织发展，</w:t>
      </w:r>
      <w:r>
        <w:rPr>
          <w:rFonts w:hint="eastAsia" w:ascii="仿宋_GB2312" w:hAnsi="仿宋" w:eastAsia="仿宋_GB2312" w:cs="仿宋"/>
          <w:sz w:val="32"/>
          <w:szCs w:val="32"/>
          <w:highlight w:val="none"/>
          <w:lang w:val="en-US" w:eastAsia="zh-CN"/>
        </w:rPr>
        <w:t>城镇</w:t>
      </w:r>
      <w:r>
        <w:rPr>
          <w:rFonts w:hint="eastAsia" w:ascii="仿宋_GB2312" w:hAnsi="仿宋" w:eastAsia="仿宋_GB2312" w:cs="仿宋"/>
          <w:sz w:val="32"/>
          <w:szCs w:val="32"/>
          <w:highlight w:val="none"/>
        </w:rPr>
        <w:t>注册志愿者占常住人口比例≥13%，农村地区注册志愿者占常住人口比例≥8%。每个乡镇设有志愿服务站，至少有1个平安建设志愿服务团队。</w:t>
      </w:r>
      <w:r>
        <w:rPr>
          <w:rFonts w:hint="eastAsia" w:ascii="楷体_GB2312" w:hAnsi="仿宋" w:eastAsia="楷体_GB2312" w:cs="仿宋"/>
          <w:sz w:val="32"/>
          <w:szCs w:val="32"/>
          <w:highlight w:val="none"/>
        </w:rPr>
        <w:t>（</w:t>
      </w:r>
      <w:r>
        <w:rPr>
          <w:rFonts w:hint="eastAsia" w:ascii="楷体_GB2312" w:hAnsi="楷体" w:eastAsia="楷体_GB2312" w:cs="楷体"/>
          <w:sz w:val="32"/>
          <w:szCs w:val="32"/>
          <w:highlight w:val="none"/>
        </w:rPr>
        <w:t>牵头部门</w:t>
      </w:r>
      <w:r>
        <w:rPr>
          <w:rFonts w:hint="eastAsia" w:ascii="楷体_GB2312" w:eastAsia="楷体_GB2312"/>
          <w:sz w:val="32"/>
          <w:szCs w:val="32"/>
          <w:highlight w:val="none"/>
        </w:rPr>
        <w:t>：</w:t>
      </w:r>
      <w:r>
        <w:rPr>
          <w:rFonts w:hint="eastAsia" w:ascii="楷体_GB2312" w:eastAsia="楷体_GB2312"/>
          <w:sz w:val="32"/>
          <w:szCs w:val="32"/>
          <w:highlight w:val="none"/>
          <w:lang w:eastAsia="zh-CN"/>
        </w:rPr>
        <w:t>县</w:t>
      </w:r>
      <w:r>
        <w:rPr>
          <w:rFonts w:hint="eastAsia" w:ascii="楷体_GB2312" w:eastAsia="楷体_GB2312"/>
          <w:sz w:val="32"/>
          <w:szCs w:val="32"/>
          <w:highlight w:val="none"/>
        </w:rPr>
        <w:t>委宣传部；</w:t>
      </w:r>
      <w:r>
        <w:rPr>
          <w:rFonts w:hint="eastAsia" w:ascii="楷体_GB2312" w:hAnsi="楷体" w:eastAsia="楷体_GB2312" w:cs="楷体"/>
          <w:sz w:val="32"/>
          <w:szCs w:val="32"/>
          <w:highlight w:val="none"/>
        </w:rPr>
        <w:t>责任部门</w:t>
      </w:r>
      <w:r>
        <w:rPr>
          <w:rFonts w:hint="eastAsia" w:ascii="楷体_GB2312" w:eastAsia="楷体_GB2312"/>
          <w:sz w:val="32"/>
          <w:szCs w:val="32"/>
          <w:highlight w:val="none"/>
        </w:rPr>
        <w:t>：各</w:t>
      </w:r>
      <w:r>
        <w:rPr>
          <w:rFonts w:hint="eastAsia" w:ascii="楷体_GB2312" w:eastAsia="楷体_GB2312"/>
          <w:sz w:val="32"/>
          <w:szCs w:val="32"/>
          <w:highlight w:val="none"/>
          <w:lang w:eastAsia="zh-CN"/>
        </w:rPr>
        <w:t>乡镇</w:t>
      </w:r>
      <w:r>
        <w:rPr>
          <w:rFonts w:hint="eastAsia" w:ascii="楷体_GB2312" w:eastAsia="楷体_GB2312"/>
          <w:sz w:val="32"/>
          <w:szCs w:val="32"/>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 w:eastAsia="仿宋_GB2312" w:cs="仿宋"/>
          <w:sz w:val="32"/>
          <w:szCs w:val="32"/>
          <w:highlight w:val="none"/>
        </w:rPr>
      </w:pPr>
      <w:r>
        <w:rPr>
          <w:rFonts w:hint="eastAsia" w:ascii="仿宋_GB2312" w:hAnsi="仿宋" w:eastAsia="仿宋_GB2312" w:cs="仿宋"/>
          <w:sz w:val="32"/>
          <w:szCs w:val="32"/>
          <w:highlight w:val="none"/>
        </w:rPr>
        <w:t>（3）完善举报奖励、公益反哺、以奖代补等激励措施，广泛动员城乡群众参与社会治理。创新互联网时代群众工作机制，搭建平行、互动、多样的群众参与平台。</w:t>
      </w:r>
      <w:r>
        <w:rPr>
          <w:rFonts w:hint="eastAsia" w:ascii="楷体_GB2312" w:hAnsi="楷体" w:eastAsia="楷体_GB2312" w:cs="楷体"/>
          <w:sz w:val="32"/>
          <w:szCs w:val="32"/>
          <w:highlight w:val="none"/>
        </w:rPr>
        <w:t>（牵头部门</w:t>
      </w:r>
      <w:r>
        <w:rPr>
          <w:rFonts w:hint="eastAsia" w:ascii="楷体_GB2312" w:eastAsia="楷体_GB2312"/>
          <w:sz w:val="32"/>
          <w:szCs w:val="32"/>
          <w:highlight w:val="none"/>
        </w:rPr>
        <w:t>：</w:t>
      </w:r>
      <w:r>
        <w:rPr>
          <w:rFonts w:hint="eastAsia" w:ascii="楷体_GB2312" w:eastAsia="楷体_GB2312"/>
          <w:sz w:val="32"/>
          <w:szCs w:val="32"/>
          <w:highlight w:val="none"/>
          <w:lang w:eastAsia="zh-CN"/>
        </w:rPr>
        <w:t>县</w:t>
      </w:r>
      <w:r>
        <w:rPr>
          <w:rFonts w:hint="eastAsia" w:ascii="楷体_GB2312" w:eastAsia="楷体_GB2312"/>
          <w:sz w:val="32"/>
          <w:szCs w:val="32"/>
          <w:highlight w:val="none"/>
        </w:rPr>
        <w:t>委政法委；</w:t>
      </w:r>
      <w:r>
        <w:rPr>
          <w:rFonts w:hint="eastAsia" w:ascii="楷体_GB2312" w:hAnsi="楷体" w:eastAsia="楷体_GB2312" w:cs="楷体"/>
          <w:sz w:val="32"/>
          <w:szCs w:val="32"/>
          <w:highlight w:val="none"/>
        </w:rPr>
        <w:t>责任部门</w:t>
      </w:r>
      <w:r>
        <w:rPr>
          <w:rFonts w:hint="eastAsia" w:ascii="楷体_GB2312" w:eastAsia="楷体_GB2312"/>
          <w:sz w:val="32"/>
          <w:szCs w:val="32"/>
          <w:highlight w:val="none"/>
        </w:rPr>
        <w:t>：各</w:t>
      </w:r>
      <w:r>
        <w:rPr>
          <w:rFonts w:hint="eastAsia" w:ascii="楷体_GB2312" w:eastAsia="楷体_GB2312"/>
          <w:sz w:val="32"/>
          <w:szCs w:val="32"/>
          <w:highlight w:val="none"/>
          <w:lang w:eastAsia="zh-CN"/>
        </w:rPr>
        <w:t>乡镇</w:t>
      </w:r>
      <w:r>
        <w:rPr>
          <w:rFonts w:hint="eastAsia" w:ascii="楷体_GB2312" w:eastAsia="楷体_GB2312"/>
          <w:sz w:val="32"/>
          <w:szCs w:val="32"/>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2"/>
        <w:rPr>
          <w:rFonts w:ascii="仿宋" w:hAnsi="仿宋" w:eastAsia="仿宋" w:cs="仿宋"/>
          <w:sz w:val="32"/>
          <w:szCs w:val="32"/>
          <w:highlight w:val="none"/>
        </w:rPr>
      </w:pPr>
      <w:r>
        <w:rPr>
          <w:rFonts w:hint="eastAsia" w:ascii="黑体" w:hAnsi="黑体" w:eastAsia="黑体" w:cs="黑体"/>
          <w:sz w:val="32"/>
          <w:szCs w:val="32"/>
          <w:highlight w:val="none"/>
        </w:rPr>
        <w:t>重点任务七</w:t>
      </w:r>
      <w:r>
        <w:rPr>
          <w:rFonts w:hint="eastAsia" w:ascii="仿宋" w:hAnsi="仿宋" w:eastAsia="仿宋" w:cs="仿宋"/>
          <w:sz w:val="32"/>
          <w:szCs w:val="32"/>
          <w:highlight w:val="none"/>
        </w:rPr>
        <w:t>，</w:t>
      </w:r>
      <w:r>
        <w:rPr>
          <w:rFonts w:hint="eastAsia" w:ascii="楷体" w:hAnsi="楷体" w:eastAsia="楷体" w:cs="楷体"/>
          <w:sz w:val="32"/>
          <w:szCs w:val="32"/>
          <w:highlight w:val="none"/>
        </w:rPr>
        <w:t>完善权责明晰、上下贯通的纵向治理架构。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楷体_GB2312" w:hAnsi="楷体" w:eastAsia="楷体_GB2312" w:cs="楷体"/>
          <w:sz w:val="32"/>
          <w:szCs w:val="32"/>
          <w:highlight w:val="none"/>
        </w:rPr>
      </w:pPr>
      <w:r>
        <w:rPr>
          <w:rFonts w:hint="eastAsia" w:ascii="楷体_GB2312" w:hAnsi="楷体" w:eastAsia="楷体_GB2312" w:cs="楷体"/>
          <w:sz w:val="32"/>
          <w:szCs w:val="32"/>
          <w:highlight w:val="none"/>
        </w:rPr>
        <w:t>12.全面推进综治中心规范化建设，发挥社会治理实战化平台作用。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 w:eastAsia="仿宋_GB2312" w:cs="仿宋"/>
          <w:sz w:val="32"/>
          <w:szCs w:val="32"/>
          <w:highlight w:val="none"/>
        </w:rPr>
      </w:pPr>
      <w:r>
        <w:rPr>
          <w:rFonts w:hint="eastAsia" w:ascii="仿宋_GB2312" w:hAnsi="仿宋" w:eastAsia="仿宋_GB2312" w:cs="仿宋"/>
          <w:sz w:val="32"/>
          <w:szCs w:val="32"/>
          <w:highlight w:val="none"/>
        </w:rPr>
        <w:t>细化本地区综治中心建设规范，实现县、乡镇综治中心规范化建设全覆盖，配备相应工作人员，实现与相关部门资源整合、信息共享、协调一致。村（社区）综合服务管理平台的社会治理相应功能完备。</w:t>
      </w:r>
      <w:r>
        <w:rPr>
          <w:rFonts w:hint="eastAsia" w:ascii="楷体_GB2312" w:hAnsi="楷体" w:eastAsia="楷体_GB2312" w:cs="楷体"/>
          <w:sz w:val="32"/>
          <w:szCs w:val="32"/>
          <w:highlight w:val="none"/>
        </w:rPr>
        <w:t>（牵头部门</w:t>
      </w:r>
      <w:r>
        <w:rPr>
          <w:rFonts w:hint="eastAsia" w:ascii="楷体_GB2312" w:eastAsia="楷体_GB2312"/>
          <w:sz w:val="32"/>
          <w:szCs w:val="32"/>
          <w:highlight w:val="none"/>
        </w:rPr>
        <w:t>：</w:t>
      </w:r>
      <w:r>
        <w:rPr>
          <w:rFonts w:hint="eastAsia" w:ascii="楷体_GB2312" w:eastAsia="楷体_GB2312"/>
          <w:sz w:val="32"/>
          <w:szCs w:val="32"/>
          <w:highlight w:val="none"/>
          <w:lang w:eastAsia="zh-CN"/>
        </w:rPr>
        <w:t>县</w:t>
      </w:r>
      <w:r>
        <w:rPr>
          <w:rFonts w:hint="eastAsia" w:ascii="楷体_GB2312" w:eastAsia="楷体_GB2312"/>
          <w:sz w:val="32"/>
          <w:szCs w:val="32"/>
          <w:highlight w:val="none"/>
        </w:rPr>
        <w:t>委政法委；</w:t>
      </w:r>
      <w:r>
        <w:rPr>
          <w:rFonts w:hint="eastAsia" w:ascii="楷体_GB2312" w:hAnsi="楷体" w:eastAsia="楷体_GB2312" w:cs="楷体"/>
          <w:sz w:val="32"/>
          <w:szCs w:val="32"/>
          <w:highlight w:val="none"/>
        </w:rPr>
        <w:t>责任部门</w:t>
      </w:r>
      <w:r>
        <w:rPr>
          <w:rFonts w:hint="eastAsia" w:ascii="楷体_GB2312" w:eastAsia="楷体_GB2312"/>
          <w:sz w:val="32"/>
          <w:szCs w:val="32"/>
          <w:highlight w:val="none"/>
        </w:rPr>
        <w:t>：各</w:t>
      </w:r>
      <w:r>
        <w:rPr>
          <w:rFonts w:hint="eastAsia" w:ascii="楷体_GB2312" w:eastAsia="楷体_GB2312"/>
          <w:sz w:val="32"/>
          <w:szCs w:val="32"/>
          <w:highlight w:val="none"/>
          <w:lang w:eastAsia="zh-CN"/>
        </w:rPr>
        <w:t>乡镇</w:t>
      </w:r>
      <w:r>
        <w:rPr>
          <w:rFonts w:hint="eastAsia" w:ascii="楷体_GB2312" w:eastAsia="楷体_GB2312"/>
          <w:sz w:val="32"/>
          <w:szCs w:val="32"/>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楷体_GB2312" w:hAnsi="楷体" w:eastAsia="楷体_GB2312" w:cs="楷体"/>
          <w:sz w:val="32"/>
          <w:szCs w:val="32"/>
          <w:highlight w:val="none"/>
        </w:rPr>
      </w:pPr>
      <w:r>
        <w:rPr>
          <w:rFonts w:hint="eastAsia" w:ascii="楷体_GB2312" w:hAnsi="楷体" w:eastAsia="楷体_GB2312" w:cs="楷体"/>
          <w:sz w:val="32"/>
          <w:szCs w:val="32"/>
          <w:highlight w:val="none"/>
        </w:rPr>
        <w:t>13.构建区域联动、部门协作机制。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楷体_GB2312" w:hAnsi="仿宋" w:eastAsia="楷体_GB2312" w:cs="仿宋"/>
          <w:sz w:val="32"/>
          <w:szCs w:val="32"/>
          <w:highlight w:val="none"/>
        </w:rPr>
      </w:pPr>
      <w:r>
        <w:rPr>
          <w:rFonts w:hint="eastAsia" w:ascii="仿宋_GB2312" w:hAnsi="仿宋" w:eastAsia="仿宋_GB2312" w:cs="仿宋"/>
          <w:sz w:val="32"/>
          <w:szCs w:val="32"/>
          <w:highlight w:val="none"/>
        </w:rPr>
        <w:t>依托平安建设协调机制，健全跨区域矛盾风险联动处置机制和工作预案。建立健</w:t>
      </w:r>
      <w:r>
        <w:rPr>
          <w:rFonts w:hint="eastAsia" w:ascii="仿宋_GB2312" w:hAnsi="仿宋" w:eastAsia="仿宋_GB2312" w:cs="仿宋"/>
          <w:sz w:val="32"/>
          <w:szCs w:val="32"/>
          <w:highlight w:val="none"/>
          <w:lang w:val="en-US" w:eastAsia="zh-CN"/>
        </w:rPr>
        <w:t>各行业</w:t>
      </w:r>
      <w:r>
        <w:rPr>
          <w:rFonts w:hint="eastAsia" w:ascii="仿宋_GB2312" w:hAnsi="仿宋" w:eastAsia="仿宋_GB2312" w:cs="仿宋"/>
          <w:sz w:val="32"/>
          <w:szCs w:val="32"/>
          <w:highlight w:val="none"/>
        </w:rPr>
        <w:t>主管部门牵头，相关部门紧密协作的跨领域矛盾风险综合治理机制。</w:t>
      </w:r>
      <w:r>
        <w:rPr>
          <w:rFonts w:hint="eastAsia" w:ascii="楷体_GB2312" w:hAnsi="楷体" w:eastAsia="楷体_GB2312" w:cs="楷体"/>
          <w:sz w:val="32"/>
          <w:szCs w:val="32"/>
          <w:highlight w:val="none"/>
        </w:rPr>
        <w:t>（牵头部门</w:t>
      </w:r>
      <w:r>
        <w:rPr>
          <w:rFonts w:hint="eastAsia" w:ascii="楷体_GB2312" w:eastAsia="楷体_GB2312"/>
          <w:sz w:val="32"/>
          <w:szCs w:val="32"/>
          <w:highlight w:val="none"/>
        </w:rPr>
        <w:t>：</w:t>
      </w:r>
      <w:r>
        <w:rPr>
          <w:rFonts w:hint="eastAsia" w:ascii="楷体_GB2312" w:eastAsia="楷体_GB2312"/>
          <w:sz w:val="32"/>
          <w:szCs w:val="32"/>
          <w:highlight w:val="none"/>
          <w:lang w:eastAsia="zh-CN"/>
        </w:rPr>
        <w:t>县</w:t>
      </w:r>
      <w:r>
        <w:rPr>
          <w:rFonts w:hint="eastAsia" w:ascii="楷体_GB2312" w:eastAsia="楷体_GB2312"/>
          <w:sz w:val="32"/>
          <w:szCs w:val="32"/>
          <w:highlight w:val="none"/>
        </w:rPr>
        <w:t>委政法委；</w:t>
      </w:r>
      <w:r>
        <w:rPr>
          <w:rFonts w:hint="eastAsia" w:ascii="楷体_GB2312" w:hAnsi="楷体" w:eastAsia="楷体_GB2312" w:cs="楷体"/>
          <w:sz w:val="32"/>
          <w:szCs w:val="32"/>
          <w:highlight w:val="none"/>
        </w:rPr>
        <w:t>责任部门：</w:t>
      </w:r>
      <w:r>
        <w:rPr>
          <w:rFonts w:hint="eastAsia" w:ascii="楷体_GB2312" w:hAnsi="仿宋" w:eastAsia="楷体_GB2312" w:cs="仿宋"/>
          <w:sz w:val="32"/>
          <w:szCs w:val="32"/>
          <w:highlight w:val="none"/>
          <w:lang w:eastAsia="zh-CN"/>
        </w:rPr>
        <w:t>县</w:t>
      </w:r>
      <w:r>
        <w:rPr>
          <w:rFonts w:hint="eastAsia" w:ascii="楷体_GB2312" w:hAnsi="仿宋" w:eastAsia="楷体_GB2312" w:cs="仿宋"/>
          <w:sz w:val="32"/>
          <w:szCs w:val="32"/>
          <w:highlight w:val="none"/>
        </w:rPr>
        <w:t>直和在</w:t>
      </w:r>
      <w:r>
        <w:rPr>
          <w:rFonts w:hint="eastAsia" w:ascii="楷体_GB2312" w:hAnsi="仿宋" w:eastAsia="楷体_GB2312" w:cs="仿宋"/>
          <w:sz w:val="32"/>
          <w:szCs w:val="32"/>
          <w:highlight w:val="none"/>
          <w:lang w:eastAsia="zh-CN"/>
        </w:rPr>
        <w:t>友</w:t>
      </w:r>
      <w:r>
        <w:rPr>
          <w:rFonts w:hint="eastAsia" w:ascii="楷体_GB2312" w:hAnsi="仿宋" w:eastAsia="楷体_GB2312" w:cs="仿宋"/>
          <w:sz w:val="32"/>
          <w:szCs w:val="32"/>
          <w:highlight w:val="none"/>
        </w:rPr>
        <w:t>中省直各相关单位；</w:t>
      </w:r>
      <w:r>
        <w:rPr>
          <w:rFonts w:hint="eastAsia" w:ascii="楷体_GB2312" w:eastAsia="楷体_GB2312"/>
          <w:sz w:val="32"/>
          <w:szCs w:val="32"/>
          <w:highlight w:val="none"/>
        </w:rPr>
        <w:t>各</w:t>
      </w:r>
      <w:r>
        <w:rPr>
          <w:rFonts w:hint="eastAsia" w:ascii="楷体_GB2312" w:eastAsia="楷体_GB2312"/>
          <w:sz w:val="32"/>
          <w:szCs w:val="32"/>
          <w:highlight w:val="none"/>
          <w:lang w:eastAsia="zh-CN"/>
        </w:rPr>
        <w:t>乡镇</w:t>
      </w:r>
      <w:r>
        <w:rPr>
          <w:rFonts w:hint="eastAsia" w:ascii="楷体_GB2312" w:eastAsia="楷体_GB2312"/>
          <w:sz w:val="32"/>
          <w:szCs w:val="32"/>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楷体_GB2312" w:hAnsi="楷体" w:eastAsia="楷体_GB2312" w:cs="楷体"/>
          <w:sz w:val="32"/>
          <w:szCs w:val="32"/>
          <w:highlight w:val="none"/>
        </w:rPr>
      </w:pPr>
      <w:r>
        <w:rPr>
          <w:rFonts w:hint="eastAsia" w:ascii="楷体_GB2312" w:hAnsi="楷体" w:eastAsia="楷体_GB2312" w:cs="楷体"/>
          <w:sz w:val="32"/>
          <w:szCs w:val="32"/>
          <w:highlight w:val="none"/>
        </w:rPr>
        <w:t>14.推进乡镇治理创新。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 w:eastAsia="仿宋_GB2312" w:cs="仿宋"/>
          <w:sz w:val="32"/>
          <w:szCs w:val="32"/>
          <w:highlight w:val="none"/>
        </w:rPr>
      </w:pPr>
      <w:r>
        <w:rPr>
          <w:rFonts w:hint="eastAsia" w:ascii="仿宋_GB2312" w:hAnsi="仿宋" w:eastAsia="仿宋_GB2312" w:cs="仿宋"/>
          <w:sz w:val="32"/>
          <w:szCs w:val="32"/>
          <w:highlight w:val="none"/>
          <w:lang w:val="en-US" w:eastAsia="zh-CN"/>
        </w:rPr>
        <w:t>以深化农垦改革，推动乡村振兴为契机，</w:t>
      </w:r>
      <w:r>
        <w:rPr>
          <w:rFonts w:hint="eastAsia" w:ascii="仿宋_GB2312" w:hAnsi="仿宋" w:eastAsia="仿宋_GB2312" w:cs="仿宋"/>
          <w:sz w:val="32"/>
          <w:szCs w:val="32"/>
          <w:highlight w:val="none"/>
        </w:rPr>
        <w:t>推进对乡镇赋权赋能，强化乡镇社会治理和公共服务职能。</w:t>
      </w:r>
      <w:r>
        <w:rPr>
          <w:rFonts w:hint="eastAsia" w:ascii="仿宋_GB2312" w:hAnsi="仿宋" w:eastAsia="仿宋_GB2312" w:cs="仿宋"/>
          <w:sz w:val="32"/>
          <w:szCs w:val="32"/>
          <w:highlight w:val="none"/>
          <w:lang w:val="en-US" w:eastAsia="zh-CN"/>
        </w:rPr>
        <w:t>进一步完善乡村治理体系。通过县场联动，加强党对乡村治理的集中统一领导，</w:t>
      </w:r>
      <w:r>
        <w:rPr>
          <w:rFonts w:hint="eastAsia" w:ascii="仿宋_GB2312" w:hAnsi="仿宋" w:eastAsia="仿宋_GB2312" w:cs="仿宋"/>
          <w:sz w:val="32"/>
          <w:szCs w:val="32"/>
          <w:highlight w:val="none"/>
        </w:rPr>
        <w:t>推进行政执法权限和力量向基层延伸和下沉，强化乡镇的统一指挥和统筹协调职责。组建统一的综合行政执法机构，逐步实现基层一支队伍管执法。</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楷体_GB2312" w:eastAsia="楷体_GB2312"/>
          <w:sz w:val="32"/>
          <w:szCs w:val="32"/>
          <w:highlight w:val="none"/>
        </w:rPr>
      </w:pPr>
      <w:r>
        <w:rPr>
          <w:rFonts w:hint="eastAsia" w:ascii="楷体_GB2312" w:hAnsi="楷体" w:eastAsia="楷体_GB2312" w:cs="楷体"/>
          <w:sz w:val="32"/>
          <w:szCs w:val="32"/>
          <w:highlight w:val="none"/>
        </w:rPr>
        <w:t>（牵头部门</w:t>
      </w:r>
      <w:r>
        <w:rPr>
          <w:rFonts w:hint="eastAsia" w:ascii="楷体_GB2312" w:eastAsia="楷体_GB2312"/>
          <w:sz w:val="32"/>
          <w:szCs w:val="32"/>
          <w:highlight w:val="none"/>
        </w:rPr>
        <w:t>：</w:t>
      </w:r>
      <w:r>
        <w:rPr>
          <w:rFonts w:hint="eastAsia" w:ascii="楷体_GB2312" w:eastAsia="楷体_GB2312"/>
          <w:sz w:val="32"/>
          <w:szCs w:val="32"/>
          <w:highlight w:val="none"/>
          <w:lang w:eastAsia="zh-CN"/>
        </w:rPr>
        <w:t>县</w:t>
      </w:r>
      <w:r>
        <w:rPr>
          <w:rFonts w:hint="eastAsia" w:ascii="楷体_GB2312" w:eastAsia="楷体_GB2312"/>
          <w:sz w:val="32"/>
          <w:szCs w:val="32"/>
          <w:highlight w:val="none"/>
        </w:rPr>
        <w:t>委政法委</w:t>
      </w:r>
      <w:r>
        <w:rPr>
          <w:rFonts w:hint="eastAsia" w:ascii="楷体_GB2312" w:eastAsia="楷体_GB2312"/>
          <w:sz w:val="32"/>
          <w:szCs w:val="32"/>
          <w:highlight w:val="none"/>
          <w:lang w:eastAsia="zh-CN"/>
        </w:rPr>
        <w:t>、县</w:t>
      </w:r>
      <w:r>
        <w:rPr>
          <w:rFonts w:hint="eastAsia" w:ascii="楷体_GB2312" w:eastAsia="楷体_GB2312"/>
          <w:sz w:val="32"/>
          <w:szCs w:val="32"/>
          <w:highlight w:val="none"/>
          <w:lang w:val="en-US" w:eastAsia="zh-CN"/>
        </w:rPr>
        <w:t>委</w:t>
      </w:r>
      <w:r>
        <w:rPr>
          <w:rFonts w:hint="eastAsia" w:ascii="楷体_GB2312" w:eastAsia="楷体_GB2312"/>
          <w:sz w:val="32"/>
          <w:szCs w:val="32"/>
          <w:highlight w:val="none"/>
          <w:lang w:eastAsia="zh-CN"/>
        </w:rPr>
        <w:t>编办、县司法局</w:t>
      </w:r>
      <w:r>
        <w:rPr>
          <w:rFonts w:hint="eastAsia" w:ascii="楷体_GB2312" w:eastAsia="楷体_GB2312"/>
          <w:sz w:val="32"/>
          <w:szCs w:val="32"/>
          <w:highlight w:val="none"/>
        </w:rPr>
        <w:t>；</w:t>
      </w:r>
      <w:r>
        <w:rPr>
          <w:rFonts w:hint="eastAsia" w:ascii="楷体_GB2312" w:hAnsi="楷体" w:eastAsia="楷体_GB2312" w:cs="楷体"/>
          <w:sz w:val="32"/>
          <w:szCs w:val="32"/>
          <w:highlight w:val="none"/>
        </w:rPr>
        <w:t>责任部门</w:t>
      </w:r>
      <w:r>
        <w:rPr>
          <w:rFonts w:hint="eastAsia" w:ascii="楷体_GB2312" w:eastAsia="楷体_GB2312"/>
          <w:sz w:val="32"/>
          <w:szCs w:val="32"/>
          <w:highlight w:val="none"/>
        </w:rPr>
        <w:t>：</w:t>
      </w:r>
      <w:r>
        <w:rPr>
          <w:rFonts w:hint="eastAsia" w:ascii="楷体_GB2312" w:hAnsi="仿宋" w:eastAsia="楷体_GB2312" w:cs="仿宋"/>
          <w:sz w:val="32"/>
          <w:szCs w:val="32"/>
          <w:highlight w:val="none"/>
          <w:lang w:eastAsia="zh-CN"/>
        </w:rPr>
        <w:t>县</w:t>
      </w:r>
      <w:r>
        <w:rPr>
          <w:rFonts w:hint="eastAsia" w:ascii="楷体_GB2312" w:hAnsi="仿宋" w:eastAsia="楷体_GB2312" w:cs="仿宋"/>
          <w:sz w:val="32"/>
          <w:szCs w:val="32"/>
          <w:highlight w:val="none"/>
        </w:rPr>
        <w:t>直相关单位；</w:t>
      </w:r>
      <w:r>
        <w:rPr>
          <w:rFonts w:hint="eastAsia" w:ascii="楷体_GB2312" w:eastAsia="楷体_GB2312"/>
          <w:sz w:val="32"/>
          <w:szCs w:val="32"/>
          <w:highlight w:val="none"/>
        </w:rPr>
        <w:t>各</w:t>
      </w:r>
      <w:r>
        <w:rPr>
          <w:rFonts w:hint="eastAsia" w:ascii="楷体_GB2312" w:eastAsia="楷体_GB2312"/>
          <w:sz w:val="32"/>
          <w:szCs w:val="32"/>
          <w:highlight w:val="none"/>
          <w:lang w:eastAsia="zh-CN"/>
        </w:rPr>
        <w:t>乡镇</w:t>
      </w:r>
      <w:r>
        <w:rPr>
          <w:rFonts w:hint="eastAsia" w:ascii="楷体_GB2312" w:eastAsia="楷体_GB2312"/>
          <w:sz w:val="32"/>
          <w:szCs w:val="32"/>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楷体_GB2312" w:hAnsi="仿宋" w:eastAsia="楷体_GB2312" w:cs="仿宋"/>
          <w:sz w:val="32"/>
          <w:szCs w:val="32"/>
          <w:highlight w:val="none"/>
        </w:rPr>
      </w:pPr>
      <w:r>
        <w:rPr>
          <w:rFonts w:hint="eastAsia" w:ascii="楷体_GB2312" w:hAnsi="楷体" w:eastAsia="楷体_GB2312" w:cs="楷体"/>
          <w:sz w:val="32"/>
          <w:szCs w:val="32"/>
          <w:highlight w:val="none"/>
        </w:rPr>
        <w:t>15.深入推进社区</w:t>
      </w:r>
      <w:r>
        <w:rPr>
          <w:rFonts w:hint="eastAsia" w:ascii="楷体_GB2312" w:hAnsi="楷体" w:eastAsia="楷体_GB2312" w:cs="楷体"/>
          <w:sz w:val="32"/>
          <w:szCs w:val="32"/>
          <w:highlight w:val="none"/>
          <w:lang w:val="en-US" w:eastAsia="zh-CN"/>
        </w:rPr>
        <w:t>(村)</w:t>
      </w:r>
      <w:r>
        <w:rPr>
          <w:rFonts w:hint="eastAsia" w:ascii="楷体_GB2312" w:hAnsi="楷体" w:eastAsia="楷体_GB2312" w:cs="楷体"/>
          <w:sz w:val="32"/>
          <w:szCs w:val="32"/>
          <w:highlight w:val="none"/>
        </w:rPr>
        <w:t>治理创新。</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150"/>
        <w:textAlignment w:val="auto"/>
        <w:rPr>
          <w:rFonts w:ascii="仿宋_GB2312" w:hAnsi="仿宋" w:eastAsia="仿宋_GB2312" w:cs="仿宋"/>
          <w:sz w:val="32"/>
          <w:szCs w:val="32"/>
          <w:highlight w:val="none"/>
        </w:rPr>
      </w:pPr>
      <w:r>
        <w:rPr>
          <w:rFonts w:hint="eastAsia" w:ascii="仿宋_GB2312" w:hAnsi="仿宋" w:eastAsia="仿宋_GB2312" w:cs="仿宋"/>
          <w:sz w:val="32"/>
          <w:szCs w:val="32"/>
          <w:highlight w:val="none"/>
        </w:rPr>
        <w:t>（1）全面开展网格化服务管理标准化建设，实现网格化服务管理“多网合一”、全域覆盖。加强网格力量配备，每个网格配备至少1名专（兼）职网格员，实行定人、定岗、定责。建立网格员队伍的管理、培训、保障、激励机制，提升网格员队伍专业化水平。推动网格化服务管理中心与综治中心、村级综合服务管理平台等一体化运行。</w:t>
      </w:r>
      <w:r>
        <w:rPr>
          <w:rFonts w:hint="eastAsia" w:ascii="楷体_GB2312" w:hAnsi="楷体" w:eastAsia="楷体_GB2312" w:cs="楷体"/>
          <w:sz w:val="32"/>
          <w:szCs w:val="32"/>
          <w:highlight w:val="none"/>
        </w:rPr>
        <w:t>（牵头部门：</w:t>
      </w:r>
      <w:r>
        <w:rPr>
          <w:rFonts w:hint="eastAsia" w:ascii="楷体_GB2312" w:eastAsia="楷体_GB2312"/>
          <w:sz w:val="32"/>
          <w:szCs w:val="32"/>
          <w:highlight w:val="none"/>
          <w:lang w:eastAsia="zh-CN"/>
        </w:rPr>
        <w:t>县</w:t>
      </w:r>
      <w:r>
        <w:rPr>
          <w:rFonts w:hint="eastAsia" w:ascii="楷体_GB2312" w:eastAsia="楷体_GB2312"/>
          <w:sz w:val="32"/>
          <w:szCs w:val="32"/>
          <w:highlight w:val="none"/>
        </w:rPr>
        <w:t>委政法委，</w:t>
      </w:r>
      <w:r>
        <w:rPr>
          <w:rFonts w:hint="eastAsia" w:ascii="楷体_GB2312" w:eastAsia="楷体_GB2312"/>
          <w:sz w:val="32"/>
          <w:szCs w:val="32"/>
          <w:highlight w:val="none"/>
          <w:lang w:eastAsia="zh-CN"/>
        </w:rPr>
        <w:t>县</w:t>
      </w:r>
      <w:r>
        <w:rPr>
          <w:rFonts w:hint="eastAsia" w:ascii="楷体_GB2312" w:eastAsia="楷体_GB2312"/>
          <w:sz w:val="32"/>
          <w:szCs w:val="32"/>
          <w:highlight w:val="none"/>
        </w:rPr>
        <w:t>民政局；</w:t>
      </w:r>
      <w:r>
        <w:rPr>
          <w:rFonts w:hint="eastAsia" w:ascii="楷体_GB2312" w:hAnsi="楷体" w:eastAsia="楷体_GB2312" w:cs="楷体"/>
          <w:sz w:val="32"/>
          <w:szCs w:val="32"/>
          <w:highlight w:val="none"/>
        </w:rPr>
        <w:t>责任部门：</w:t>
      </w:r>
      <w:r>
        <w:rPr>
          <w:rFonts w:hint="eastAsia" w:ascii="楷体_GB2312" w:hAnsi="楷体" w:eastAsia="楷体_GB2312" w:cs="楷体"/>
          <w:sz w:val="32"/>
          <w:szCs w:val="32"/>
          <w:highlight w:val="none"/>
          <w:lang w:val="en-US" w:eastAsia="zh-CN"/>
        </w:rPr>
        <w:t>县委</w:t>
      </w:r>
      <w:r>
        <w:rPr>
          <w:rFonts w:hint="eastAsia" w:ascii="楷体_GB2312" w:hAnsi="楷体" w:eastAsia="楷体_GB2312" w:cs="楷体"/>
          <w:sz w:val="32"/>
          <w:szCs w:val="32"/>
          <w:highlight w:val="none"/>
          <w:lang w:eastAsia="zh-CN"/>
        </w:rPr>
        <w:t>政法委、</w:t>
      </w:r>
      <w:r>
        <w:rPr>
          <w:rFonts w:hint="eastAsia" w:ascii="楷体_GB2312" w:hAnsi="楷体" w:eastAsia="楷体_GB2312" w:cs="楷体"/>
          <w:sz w:val="32"/>
          <w:szCs w:val="32"/>
          <w:highlight w:val="none"/>
          <w:lang w:val="en-US" w:eastAsia="zh-CN"/>
        </w:rPr>
        <w:t>县委</w:t>
      </w:r>
      <w:r>
        <w:rPr>
          <w:rFonts w:hint="eastAsia" w:ascii="楷体_GB2312" w:hAnsi="楷体" w:eastAsia="楷体_GB2312" w:cs="楷体"/>
          <w:sz w:val="32"/>
          <w:szCs w:val="32"/>
          <w:highlight w:val="none"/>
          <w:lang w:eastAsia="zh-CN"/>
        </w:rPr>
        <w:t>组织部、</w:t>
      </w:r>
      <w:r>
        <w:rPr>
          <w:rFonts w:hint="eastAsia" w:ascii="楷体_GB2312" w:eastAsia="楷体_GB2312"/>
          <w:sz w:val="32"/>
          <w:szCs w:val="32"/>
          <w:highlight w:val="none"/>
          <w:lang w:eastAsia="zh-CN"/>
        </w:rPr>
        <w:t>县</w:t>
      </w:r>
      <w:r>
        <w:rPr>
          <w:rFonts w:hint="eastAsia" w:ascii="楷体_GB2312" w:eastAsia="楷体_GB2312"/>
          <w:sz w:val="32"/>
          <w:szCs w:val="32"/>
          <w:highlight w:val="none"/>
        </w:rPr>
        <w:t>应急局、</w:t>
      </w:r>
      <w:r>
        <w:rPr>
          <w:rFonts w:hint="eastAsia" w:ascii="楷体_GB2312" w:eastAsia="楷体_GB2312"/>
          <w:sz w:val="32"/>
          <w:szCs w:val="32"/>
          <w:highlight w:val="none"/>
          <w:lang w:eastAsia="zh-CN"/>
        </w:rPr>
        <w:t>县</w:t>
      </w:r>
      <w:r>
        <w:rPr>
          <w:rFonts w:hint="eastAsia" w:ascii="楷体_GB2312" w:eastAsia="楷体_GB2312"/>
          <w:sz w:val="32"/>
          <w:szCs w:val="32"/>
          <w:highlight w:val="none"/>
        </w:rPr>
        <w:t>公安局，各</w:t>
      </w:r>
      <w:r>
        <w:rPr>
          <w:rFonts w:hint="eastAsia" w:ascii="楷体_GB2312" w:eastAsia="楷体_GB2312"/>
          <w:sz w:val="32"/>
          <w:szCs w:val="32"/>
          <w:highlight w:val="none"/>
          <w:lang w:eastAsia="zh-CN"/>
        </w:rPr>
        <w:t>乡镇</w:t>
      </w:r>
      <w:r>
        <w:rPr>
          <w:rFonts w:hint="eastAsia" w:ascii="楷体_GB2312" w:eastAsia="楷体_GB2312"/>
          <w:sz w:val="32"/>
          <w:szCs w:val="32"/>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楷体_GB2312" w:hAnsi="仿宋" w:eastAsia="楷体_GB2312" w:cs="仿宋"/>
          <w:sz w:val="32"/>
          <w:szCs w:val="32"/>
          <w:highlight w:val="none"/>
        </w:rPr>
      </w:pPr>
      <w:r>
        <w:rPr>
          <w:rFonts w:hint="eastAsia" w:ascii="仿宋_GB2312" w:hAnsi="仿宋" w:eastAsia="仿宋_GB2312" w:cs="仿宋"/>
          <w:sz w:val="32"/>
          <w:szCs w:val="32"/>
          <w:highlight w:val="none"/>
        </w:rPr>
        <w:t>（2）深化社区警务战略，“一社区（村）一警（辅警）”100%覆盖。建立完善社区物业党建机制，推动相关机制与网格化服务管理机制融合。</w:t>
      </w:r>
      <w:r>
        <w:rPr>
          <w:rFonts w:hint="eastAsia" w:ascii="楷体_GB2312" w:hAnsi="楷体" w:eastAsia="楷体_GB2312" w:cs="楷体"/>
          <w:sz w:val="32"/>
          <w:szCs w:val="32"/>
          <w:highlight w:val="none"/>
        </w:rPr>
        <w:t>（牵头部门</w:t>
      </w:r>
      <w:r>
        <w:rPr>
          <w:rFonts w:hint="eastAsia" w:ascii="楷体_GB2312" w:eastAsia="楷体_GB2312"/>
          <w:sz w:val="32"/>
          <w:szCs w:val="32"/>
          <w:highlight w:val="none"/>
        </w:rPr>
        <w:t>：</w:t>
      </w:r>
      <w:r>
        <w:rPr>
          <w:rFonts w:hint="eastAsia" w:ascii="楷体_GB2312" w:eastAsia="楷体_GB2312"/>
          <w:sz w:val="32"/>
          <w:szCs w:val="32"/>
          <w:highlight w:val="none"/>
          <w:lang w:eastAsia="zh-CN"/>
        </w:rPr>
        <w:t>县</w:t>
      </w:r>
      <w:r>
        <w:rPr>
          <w:rFonts w:hint="eastAsia" w:ascii="楷体_GB2312" w:eastAsia="楷体_GB2312"/>
          <w:sz w:val="32"/>
          <w:szCs w:val="32"/>
          <w:highlight w:val="none"/>
        </w:rPr>
        <w:t>公安局；</w:t>
      </w:r>
      <w:r>
        <w:rPr>
          <w:rFonts w:hint="eastAsia" w:ascii="楷体_GB2312" w:hAnsi="楷体" w:eastAsia="楷体_GB2312" w:cs="楷体"/>
          <w:sz w:val="32"/>
          <w:szCs w:val="32"/>
          <w:highlight w:val="none"/>
        </w:rPr>
        <w:t>责任部门</w:t>
      </w:r>
      <w:r>
        <w:rPr>
          <w:rFonts w:hint="eastAsia" w:ascii="楷体_GB2312" w:eastAsia="楷体_GB2312"/>
          <w:sz w:val="32"/>
          <w:szCs w:val="32"/>
          <w:highlight w:val="none"/>
        </w:rPr>
        <w:t>：</w:t>
      </w:r>
      <w:r>
        <w:rPr>
          <w:rFonts w:hint="eastAsia" w:ascii="楷体_GB2312" w:eastAsia="楷体_GB2312"/>
          <w:sz w:val="32"/>
          <w:szCs w:val="32"/>
          <w:highlight w:val="none"/>
          <w:lang w:eastAsia="zh-CN"/>
        </w:rPr>
        <w:t>县委组织部、县民政局、</w:t>
      </w:r>
      <w:r>
        <w:rPr>
          <w:rFonts w:hint="eastAsia" w:ascii="楷体_GB2312" w:eastAsia="楷体_GB2312"/>
          <w:sz w:val="32"/>
          <w:szCs w:val="32"/>
          <w:highlight w:val="none"/>
        </w:rPr>
        <w:t>各</w:t>
      </w:r>
      <w:r>
        <w:rPr>
          <w:rFonts w:hint="eastAsia" w:ascii="楷体_GB2312" w:eastAsia="楷体_GB2312"/>
          <w:sz w:val="32"/>
          <w:szCs w:val="32"/>
          <w:highlight w:val="none"/>
          <w:lang w:eastAsia="zh-CN"/>
        </w:rPr>
        <w:t>乡镇</w:t>
      </w:r>
      <w:r>
        <w:rPr>
          <w:rFonts w:hint="eastAsia" w:ascii="楷体_GB2312" w:eastAsia="楷体_GB2312"/>
          <w:sz w:val="32"/>
          <w:szCs w:val="32"/>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_GB2312" w:eastAsia="楷体_GB2312"/>
          <w:sz w:val="32"/>
          <w:szCs w:val="32"/>
          <w:highlight w:val="none"/>
        </w:rPr>
      </w:pPr>
      <w:r>
        <w:rPr>
          <w:rFonts w:hint="eastAsia" w:ascii="仿宋_GB2312" w:hAnsi="仿宋" w:eastAsia="仿宋_GB2312" w:cs="仿宋"/>
          <w:sz w:val="32"/>
          <w:szCs w:val="32"/>
          <w:highlight w:val="none"/>
        </w:rPr>
        <w:t>（3）</w:t>
      </w:r>
      <w:r>
        <w:rPr>
          <w:rFonts w:hint="eastAsia" w:ascii="仿宋_GB2312" w:hAnsi="仿宋" w:eastAsia="仿宋_GB2312" w:cs="仿宋"/>
          <w:sz w:val="32"/>
          <w:szCs w:val="32"/>
          <w:highlight w:val="none"/>
          <w:lang w:val="en-US" w:eastAsia="zh-CN"/>
        </w:rPr>
        <w:t>发挥</w:t>
      </w:r>
      <w:r>
        <w:rPr>
          <w:rFonts w:hint="eastAsia" w:ascii="仿宋_GB2312" w:hAnsi="仿宋" w:eastAsia="仿宋_GB2312" w:cs="仿宋"/>
          <w:sz w:val="32"/>
          <w:szCs w:val="32"/>
          <w:highlight w:val="none"/>
        </w:rPr>
        <w:t>“枫桥经验”</w:t>
      </w:r>
      <w:r>
        <w:rPr>
          <w:rFonts w:hint="eastAsia" w:ascii="仿宋_GB2312" w:hAnsi="仿宋" w:eastAsia="仿宋_GB2312" w:cs="仿宋"/>
          <w:sz w:val="32"/>
          <w:szCs w:val="32"/>
          <w:highlight w:val="none"/>
          <w:lang w:val="en-US" w:eastAsia="zh-CN"/>
        </w:rPr>
        <w:t>在乡村治理和社区治理</w:t>
      </w:r>
      <w:r>
        <w:rPr>
          <w:rFonts w:hint="eastAsia" w:ascii="仿宋_GB2312" w:hAnsi="仿宋" w:eastAsia="仿宋_GB2312" w:cs="仿宋"/>
          <w:sz w:val="32"/>
          <w:szCs w:val="32"/>
        </w:rPr>
        <w:t>延伸</w:t>
      </w:r>
      <w:r>
        <w:rPr>
          <w:rFonts w:hint="eastAsia" w:ascii="仿宋_GB2312" w:hAnsi="仿宋" w:eastAsia="仿宋_GB2312" w:cs="仿宋"/>
          <w:sz w:val="32"/>
          <w:szCs w:val="32"/>
          <w:highlight w:val="none"/>
          <w:lang w:val="en-US" w:eastAsia="zh-CN"/>
        </w:rPr>
        <w:t>，</w:t>
      </w:r>
      <w:r>
        <w:rPr>
          <w:rFonts w:hint="eastAsia" w:ascii="仿宋_GB2312" w:hAnsi="仿宋" w:eastAsia="仿宋_GB2312" w:cs="仿宋"/>
          <w:sz w:val="32"/>
          <w:szCs w:val="32"/>
          <w:highlight w:val="none"/>
        </w:rPr>
        <w:t>着眼于无违法上访、无刑事治安案件、无邪教、无黑恶势力、无公共安全事故、无毒害、无群体性事件等目标，开展“平安社区（村）”“青少年零犯罪零受害社区（村）”等建设活动。加强未成年人保护工作，对符合法定条件的，纳入国家兜底监护。</w:t>
      </w:r>
      <w:r>
        <w:rPr>
          <w:rFonts w:hint="eastAsia" w:ascii="楷体_GB2312" w:hAnsi="楷体" w:eastAsia="楷体_GB2312" w:cs="楷体"/>
          <w:sz w:val="32"/>
          <w:szCs w:val="32"/>
          <w:highlight w:val="none"/>
        </w:rPr>
        <w:t>（牵头部门：</w:t>
      </w:r>
      <w:r>
        <w:rPr>
          <w:rFonts w:hint="eastAsia" w:ascii="楷体_GB2312" w:eastAsia="楷体_GB2312"/>
          <w:sz w:val="32"/>
          <w:szCs w:val="32"/>
          <w:highlight w:val="none"/>
          <w:lang w:eastAsia="zh-CN"/>
        </w:rPr>
        <w:t>县</w:t>
      </w:r>
      <w:r>
        <w:rPr>
          <w:rFonts w:hint="eastAsia" w:ascii="楷体_GB2312" w:eastAsia="楷体_GB2312"/>
          <w:sz w:val="32"/>
          <w:szCs w:val="32"/>
          <w:highlight w:val="none"/>
        </w:rPr>
        <w:t>委政法委；</w:t>
      </w:r>
      <w:r>
        <w:rPr>
          <w:rFonts w:hint="eastAsia" w:ascii="楷体_GB2312" w:hAnsi="楷体" w:eastAsia="楷体_GB2312" w:cs="楷体"/>
          <w:sz w:val="32"/>
          <w:szCs w:val="32"/>
          <w:highlight w:val="none"/>
        </w:rPr>
        <w:t>责任部门</w:t>
      </w:r>
      <w:r>
        <w:rPr>
          <w:rFonts w:hint="eastAsia" w:ascii="楷体_GB2312" w:eastAsia="楷体_GB2312"/>
          <w:sz w:val="32"/>
          <w:szCs w:val="32"/>
          <w:highlight w:val="none"/>
        </w:rPr>
        <w:t>：</w:t>
      </w:r>
      <w:r>
        <w:rPr>
          <w:rFonts w:hint="eastAsia" w:ascii="楷体_GB2312" w:eastAsia="楷体_GB2312"/>
          <w:sz w:val="32"/>
          <w:szCs w:val="32"/>
          <w:highlight w:val="none"/>
          <w:lang w:eastAsia="zh-CN"/>
        </w:rPr>
        <w:t>县</w:t>
      </w:r>
      <w:r>
        <w:rPr>
          <w:rFonts w:hint="eastAsia" w:ascii="楷体_GB2312" w:eastAsia="楷体_GB2312"/>
          <w:sz w:val="32"/>
          <w:szCs w:val="32"/>
          <w:highlight w:val="none"/>
        </w:rPr>
        <w:t>信访局、</w:t>
      </w:r>
      <w:r>
        <w:rPr>
          <w:rFonts w:hint="eastAsia" w:ascii="楷体_GB2312" w:eastAsia="楷体_GB2312"/>
          <w:sz w:val="32"/>
          <w:szCs w:val="32"/>
          <w:highlight w:val="none"/>
          <w:lang w:eastAsia="zh-CN"/>
        </w:rPr>
        <w:t>县</w:t>
      </w:r>
      <w:r>
        <w:rPr>
          <w:rFonts w:hint="eastAsia" w:ascii="楷体_GB2312" w:eastAsia="楷体_GB2312"/>
          <w:sz w:val="32"/>
          <w:szCs w:val="32"/>
          <w:highlight w:val="none"/>
        </w:rPr>
        <w:t>应急局、</w:t>
      </w:r>
      <w:r>
        <w:rPr>
          <w:rFonts w:hint="eastAsia" w:ascii="楷体_GB2312" w:eastAsia="楷体_GB2312"/>
          <w:sz w:val="32"/>
          <w:szCs w:val="32"/>
          <w:highlight w:val="none"/>
          <w:lang w:eastAsia="zh-CN"/>
        </w:rPr>
        <w:t>县</w:t>
      </w:r>
      <w:r>
        <w:rPr>
          <w:rFonts w:hint="eastAsia" w:ascii="楷体_GB2312" w:eastAsia="楷体_GB2312"/>
          <w:sz w:val="32"/>
          <w:szCs w:val="32"/>
          <w:highlight w:val="none"/>
        </w:rPr>
        <w:t>公安局、</w:t>
      </w:r>
      <w:r>
        <w:rPr>
          <w:rFonts w:hint="eastAsia" w:ascii="楷体_GB2312" w:eastAsia="楷体_GB2312"/>
          <w:sz w:val="32"/>
          <w:szCs w:val="32"/>
          <w:highlight w:val="none"/>
          <w:lang w:eastAsia="zh-CN"/>
        </w:rPr>
        <w:t>县</w:t>
      </w:r>
      <w:r>
        <w:rPr>
          <w:rFonts w:hint="eastAsia" w:ascii="楷体_GB2312" w:eastAsia="楷体_GB2312"/>
          <w:sz w:val="32"/>
          <w:szCs w:val="32"/>
          <w:highlight w:val="none"/>
        </w:rPr>
        <w:t>法院、团</w:t>
      </w:r>
      <w:r>
        <w:rPr>
          <w:rFonts w:hint="eastAsia" w:ascii="楷体_GB2312" w:eastAsia="楷体_GB2312"/>
          <w:sz w:val="32"/>
          <w:szCs w:val="32"/>
          <w:highlight w:val="none"/>
          <w:lang w:eastAsia="zh-CN"/>
        </w:rPr>
        <w:t>县</w:t>
      </w:r>
      <w:r>
        <w:rPr>
          <w:rFonts w:hint="eastAsia" w:ascii="楷体_GB2312" w:eastAsia="楷体_GB2312"/>
          <w:sz w:val="32"/>
          <w:szCs w:val="32"/>
          <w:highlight w:val="none"/>
        </w:rPr>
        <w:t>委；各</w:t>
      </w:r>
      <w:r>
        <w:rPr>
          <w:rFonts w:hint="eastAsia" w:ascii="楷体_GB2312" w:eastAsia="楷体_GB2312"/>
          <w:sz w:val="32"/>
          <w:szCs w:val="32"/>
          <w:highlight w:val="none"/>
          <w:lang w:eastAsia="zh-CN"/>
        </w:rPr>
        <w:t>乡镇</w:t>
      </w:r>
      <w:r>
        <w:rPr>
          <w:rFonts w:hint="eastAsia" w:ascii="楷体_GB2312" w:eastAsia="楷体_GB2312"/>
          <w:sz w:val="32"/>
          <w:szCs w:val="32"/>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1"/>
        <w:rPr>
          <w:rFonts w:ascii="黑体" w:hAnsi="黑体" w:eastAsia="黑体" w:cs="黑体"/>
          <w:sz w:val="32"/>
          <w:szCs w:val="32"/>
          <w:highlight w:val="none"/>
        </w:rPr>
      </w:pPr>
      <w:r>
        <w:rPr>
          <w:rFonts w:hint="eastAsia" w:ascii="黑体" w:hAnsi="黑体" w:eastAsia="黑体" w:cs="黑体"/>
          <w:sz w:val="32"/>
          <w:szCs w:val="32"/>
          <w:highlight w:val="none"/>
        </w:rPr>
        <w:t>（二）推进工作布局现代化</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楷体" w:hAnsi="楷体" w:eastAsia="楷体" w:cs="楷体"/>
          <w:sz w:val="32"/>
          <w:szCs w:val="32"/>
          <w:highlight w:val="none"/>
        </w:rPr>
      </w:pPr>
      <w:r>
        <w:rPr>
          <w:rFonts w:hint="eastAsia" w:ascii="黑体" w:hAnsi="黑体" w:eastAsia="黑体" w:cs="黑体"/>
          <w:sz w:val="32"/>
          <w:szCs w:val="32"/>
          <w:highlight w:val="none"/>
        </w:rPr>
        <w:t>重点任务八</w:t>
      </w:r>
      <w:r>
        <w:rPr>
          <w:rFonts w:hint="eastAsia" w:ascii="仿宋" w:hAnsi="仿宋" w:eastAsia="仿宋" w:cs="仿宋"/>
          <w:sz w:val="32"/>
          <w:szCs w:val="32"/>
          <w:highlight w:val="none"/>
        </w:rPr>
        <w:t>，</w:t>
      </w:r>
      <w:r>
        <w:rPr>
          <w:rFonts w:hint="eastAsia" w:ascii="楷体" w:hAnsi="楷体" w:eastAsia="楷体" w:cs="楷体"/>
          <w:sz w:val="32"/>
          <w:szCs w:val="32"/>
          <w:highlight w:val="none"/>
        </w:rPr>
        <w:t>着力维护国家政治安全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楷体_GB2312" w:hAnsi="仿宋" w:eastAsia="楷体_GB2312" w:cs="仿宋"/>
          <w:sz w:val="32"/>
          <w:szCs w:val="32"/>
          <w:highlight w:val="none"/>
        </w:rPr>
      </w:pPr>
      <w:r>
        <w:rPr>
          <w:rFonts w:hint="eastAsia" w:ascii="楷体_GB2312" w:hAnsi="楷体" w:eastAsia="楷体_GB2312" w:cs="楷体"/>
          <w:sz w:val="32"/>
          <w:szCs w:val="32"/>
          <w:highlight w:val="none"/>
        </w:rPr>
        <w:t>16.健全维护国家政治安全工作体系。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楷体_GB2312" w:hAnsi="仿宋" w:eastAsia="楷体_GB2312" w:cs="仿宋"/>
          <w:sz w:val="32"/>
          <w:szCs w:val="32"/>
          <w:highlight w:val="none"/>
        </w:rPr>
      </w:pPr>
      <w:r>
        <w:rPr>
          <w:rFonts w:hint="eastAsia" w:ascii="仿宋_GB2312" w:hAnsi="仿宋" w:eastAsia="仿宋_GB2312" w:cs="仿宋"/>
          <w:sz w:val="32"/>
          <w:szCs w:val="32"/>
          <w:highlight w:val="none"/>
        </w:rPr>
        <w:t>（1）全面贯彻总体国家安全观，健全维护国家政治安全工作机制。加强国家安全人民防线建设。建立健全反奸防谍责任体系。</w:t>
      </w:r>
      <w:r>
        <w:rPr>
          <w:rFonts w:hint="eastAsia" w:ascii="楷体_GB2312" w:hAnsi="仿宋" w:eastAsia="楷体_GB2312" w:cs="仿宋"/>
          <w:sz w:val="32"/>
          <w:szCs w:val="32"/>
          <w:highlight w:val="none"/>
        </w:rPr>
        <w:t>（</w:t>
      </w:r>
      <w:r>
        <w:rPr>
          <w:rFonts w:hint="eastAsia" w:ascii="楷体_GB2312" w:hAnsi="楷体" w:eastAsia="楷体_GB2312" w:cs="楷体"/>
          <w:sz w:val="32"/>
          <w:szCs w:val="32"/>
          <w:highlight w:val="none"/>
        </w:rPr>
        <w:t>牵头部门</w:t>
      </w:r>
      <w:r>
        <w:rPr>
          <w:rFonts w:hint="eastAsia" w:ascii="楷体_GB2312" w:hAnsi="仿宋" w:eastAsia="楷体_GB2312" w:cs="仿宋"/>
          <w:sz w:val="32"/>
          <w:szCs w:val="32"/>
          <w:highlight w:val="none"/>
        </w:rPr>
        <w:t>：</w:t>
      </w:r>
      <w:r>
        <w:rPr>
          <w:rFonts w:hint="eastAsia" w:ascii="楷体_GB2312" w:hAnsi="楷体" w:eastAsia="楷体_GB2312" w:cs="楷体"/>
          <w:sz w:val="32"/>
          <w:szCs w:val="32"/>
          <w:highlight w:val="none"/>
          <w:lang w:eastAsia="zh-CN"/>
        </w:rPr>
        <w:t>县委保密和机要局</w:t>
      </w:r>
      <w:r>
        <w:rPr>
          <w:rFonts w:hint="eastAsia" w:ascii="楷体_GB2312" w:hAnsi="仿宋" w:eastAsia="楷体_GB2312" w:cs="仿宋"/>
          <w:sz w:val="32"/>
          <w:szCs w:val="32"/>
          <w:highlight w:val="none"/>
        </w:rPr>
        <w:t>；</w:t>
      </w:r>
      <w:r>
        <w:rPr>
          <w:rFonts w:hint="eastAsia" w:ascii="楷体_GB2312" w:hAnsi="楷体" w:eastAsia="楷体_GB2312" w:cs="楷体"/>
          <w:sz w:val="32"/>
          <w:szCs w:val="32"/>
          <w:highlight w:val="none"/>
        </w:rPr>
        <w:t>责任部门：</w:t>
      </w:r>
      <w:r>
        <w:rPr>
          <w:rFonts w:hint="eastAsia" w:ascii="楷体_GB2312" w:hAnsi="楷体" w:eastAsia="楷体_GB2312" w:cs="楷体"/>
          <w:sz w:val="32"/>
          <w:szCs w:val="32"/>
          <w:highlight w:val="none"/>
          <w:lang w:eastAsia="zh-CN"/>
        </w:rPr>
        <w:t>县公安局、各乡镇；</w:t>
      </w:r>
      <w:r>
        <w:rPr>
          <w:rFonts w:hint="eastAsia" w:ascii="楷体_GB2312" w:hAnsi="仿宋" w:eastAsia="楷体_GB2312" w:cs="仿宋"/>
          <w:sz w:val="32"/>
          <w:szCs w:val="32"/>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楷体_GB2312" w:hAnsi="仿宋" w:eastAsia="楷体_GB2312" w:cs="仿宋"/>
          <w:sz w:val="32"/>
          <w:szCs w:val="32"/>
          <w:highlight w:val="none"/>
        </w:rPr>
      </w:pPr>
      <w:r>
        <w:rPr>
          <w:rFonts w:hint="eastAsia" w:ascii="仿宋_GB2312" w:hAnsi="仿宋" w:eastAsia="仿宋_GB2312" w:cs="仿宋"/>
          <w:sz w:val="32"/>
          <w:szCs w:val="32"/>
          <w:highlight w:val="none"/>
        </w:rPr>
        <w:t>（</w:t>
      </w:r>
      <w:r>
        <w:rPr>
          <w:rFonts w:hint="eastAsia" w:ascii="仿宋_GB2312" w:hAnsi="仿宋" w:eastAsia="仿宋_GB2312" w:cs="仿宋"/>
          <w:sz w:val="32"/>
          <w:szCs w:val="32"/>
          <w:highlight w:val="none"/>
          <w:lang w:val="en-US" w:eastAsia="zh-CN"/>
        </w:rPr>
        <w:t>2</w:t>
      </w:r>
      <w:r>
        <w:rPr>
          <w:rFonts w:hint="eastAsia" w:ascii="仿宋_GB2312" w:hAnsi="仿宋" w:eastAsia="仿宋_GB2312" w:cs="仿宋"/>
          <w:sz w:val="32"/>
          <w:szCs w:val="32"/>
          <w:highlight w:val="none"/>
        </w:rPr>
        <w:t>）防范打击宗教极端活动、民族分裂活动，深化反恐怖斗争。</w:t>
      </w:r>
      <w:r>
        <w:rPr>
          <w:rFonts w:hint="eastAsia" w:ascii="楷体_GB2312" w:hAnsi="仿宋" w:eastAsia="楷体_GB2312" w:cs="仿宋"/>
          <w:sz w:val="32"/>
          <w:szCs w:val="32"/>
          <w:highlight w:val="none"/>
        </w:rPr>
        <w:t>（</w:t>
      </w:r>
      <w:r>
        <w:rPr>
          <w:rFonts w:hint="eastAsia" w:ascii="楷体_GB2312" w:hAnsi="楷体" w:eastAsia="楷体_GB2312" w:cs="楷体"/>
          <w:sz w:val="32"/>
          <w:szCs w:val="32"/>
          <w:highlight w:val="none"/>
        </w:rPr>
        <w:t>牵头部门：</w:t>
      </w:r>
      <w:r>
        <w:rPr>
          <w:rFonts w:hint="eastAsia" w:ascii="楷体_GB2312" w:hAnsi="仿宋" w:eastAsia="楷体_GB2312" w:cs="仿宋"/>
          <w:sz w:val="32"/>
          <w:szCs w:val="32"/>
          <w:highlight w:val="none"/>
          <w:lang w:eastAsia="zh-CN"/>
        </w:rPr>
        <w:t>县</w:t>
      </w:r>
      <w:r>
        <w:rPr>
          <w:rFonts w:hint="eastAsia" w:ascii="楷体_GB2312" w:hAnsi="仿宋" w:eastAsia="楷体_GB2312" w:cs="仿宋"/>
          <w:sz w:val="32"/>
          <w:szCs w:val="32"/>
          <w:highlight w:val="none"/>
        </w:rPr>
        <w:t>公安局；</w:t>
      </w:r>
      <w:r>
        <w:rPr>
          <w:rFonts w:hint="eastAsia" w:ascii="楷体_GB2312" w:hAnsi="楷体" w:eastAsia="楷体_GB2312" w:cs="楷体"/>
          <w:sz w:val="32"/>
          <w:szCs w:val="32"/>
          <w:highlight w:val="none"/>
        </w:rPr>
        <w:t>责任部门</w:t>
      </w:r>
      <w:r>
        <w:rPr>
          <w:rFonts w:hint="eastAsia" w:ascii="楷体_GB2312" w:hAnsi="仿宋" w:eastAsia="楷体_GB2312" w:cs="仿宋"/>
          <w:sz w:val="32"/>
          <w:szCs w:val="32"/>
          <w:highlight w:val="none"/>
        </w:rPr>
        <w:t>：</w:t>
      </w:r>
      <w:r>
        <w:rPr>
          <w:rFonts w:hint="eastAsia" w:ascii="楷体_GB2312" w:hAnsi="仿宋" w:eastAsia="楷体_GB2312" w:cs="仿宋"/>
          <w:sz w:val="32"/>
          <w:szCs w:val="32"/>
          <w:highlight w:val="none"/>
          <w:lang w:eastAsia="zh-CN"/>
        </w:rPr>
        <w:t>县</w:t>
      </w:r>
      <w:r>
        <w:rPr>
          <w:rFonts w:hint="eastAsia" w:ascii="楷体_GB2312" w:hAnsi="仿宋" w:eastAsia="楷体_GB2312" w:cs="仿宋"/>
          <w:sz w:val="32"/>
          <w:szCs w:val="32"/>
          <w:highlight w:val="none"/>
        </w:rPr>
        <w:t>委统战部、各</w:t>
      </w:r>
      <w:r>
        <w:rPr>
          <w:rFonts w:hint="eastAsia" w:ascii="楷体_GB2312" w:hAnsi="仿宋" w:eastAsia="楷体_GB2312" w:cs="仿宋"/>
          <w:sz w:val="32"/>
          <w:szCs w:val="32"/>
          <w:highlight w:val="none"/>
          <w:lang w:eastAsia="zh-CN"/>
        </w:rPr>
        <w:t>乡镇</w:t>
      </w:r>
      <w:r>
        <w:rPr>
          <w:rFonts w:hint="eastAsia" w:ascii="楷体_GB2312" w:hAnsi="仿宋" w:eastAsia="楷体_GB2312" w:cs="仿宋"/>
          <w:sz w:val="32"/>
          <w:szCs w:val="32"/>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楷体_GB2312" w:hAnsi="仿宋" w:eastAsia="楷体_GB2312" w:cs="仿宋"/>
          <w:sz w:val="32"/>
          <w:szCs w:val="32"/>
          <w:highlight w:val="none"/>
        </w:rPr>
      </w:pPr>
      <w:r>
        <w:rPr>
          <w:rFonts w:hint="eastAsia" w:ascii="仿宋_GB2312" w:hAnsi="仿宋" w:eastAsia="仿宋_GB2312" w:cs="仿宋"/>
          <w:sz w:val="32"/>
          <w:szCs w:val="32"/>
          <w:highlight w:val="none"/>
        </w:rPr>
        <w:t>（</w:t>
      </w:r>
      <w:r>
        <w:rPr>
          <w:rFonts w:hint="eastAsia" w:ascii="仿宋_GB2312" w:hAnsi="仿宋" w:eastAsia="仿宋_GB2312" w:cs="仿宋"/>
          <w:sz w:val="32"/>
          <w:szCs w:val="32"/>
          <w:highlight w:val="none"/>
          <w:lang w:val="en-US" w:eastAsia="zh-CN"/>
        </w:rPr>
        <w:t>3</w:t>
      </w:r>
      <w:r>
        <w:rPr>
          <w:rFonts w:hint="eastAsia" w:ascii="仿宋_GB2312" w:hAnsi="仿宋" w:eastAsia="仿宋_GB2312" w:cs="仿宋"/>
          <w:sz w:val="32"/>
          <w:szCs w:val="32"/>
          <w:highlight w:val="none"/>
        </w:rPr>
        <w:t>）严密防范境外宗教渗透活动，依法防范处置利用宗教从事的违法犯罪活动。</w:t>
      </w:r>
      <w:r>
        <w:rPr>
          <w:rFonts w:hint="eastAsia" w:ascii="楷体_GB2312" w:hAnsi="仿宋" w:eastAsia="楷体_GB2312" w:cs="仿宋"/>
          <w:sz w:val="32"/>
          <w:szCs w:val="32"/>
          <w:highlight w:val="none"/>
        </w:rPr>
        <w:t>（</w:t>
      </w:r>
      <w:r>
        <w:rPr>
          <w:rFonts w:hint="eastAsia" w:ascii="楷体_GB2312" w:hAnsi="楷体" w:eastAsia="楷体_GB2312" w:cs="楷体"/>
          <w:sz w:val="32"/>
          <w:szCs w:val="32"/>
          <w:highlight w:val="none"/>
        </w:rPr>
        <w:t>牵头部门</w:t>
      </w:r>
      <w:r>
        <w:rPr>
          <w:rFonts w:hint="eastAsia" w:ascii="楷体_GB2312" w:hAnsi="仿宋" w:eastAsia="楷体_GB2312" w:cs="仿宋"/>
          <w:sz w:val="32"/>
          <w:szCs w:val="32"/>
          <w:highlight w:val="none"/>
        </w:rPr>
        <w:t>：</w:t>
      </w:r>
      <w:r>
        <w:rPr>
          <w:rFonts w:hint="eastAsia" w:ascii="楷体_GB2312" w:hAnsi="仿宋" w:eastAsia="楷体_GB2312" w:cs="仿宋"/>
          <w:sz w:val="32"/>
          <w:szCs w:val="32"/>
          <w:highlight w:val="none"/>
          <w:lang w:eastAsia="zh-CN"/>
        </w:rPr>
        <w:t>县</w:t>
      </w:r>
      <w:r>
        <w:rPr>
          <w:rFonts w:hint="eastAsia" w:ascii="楷体_GB2312" w:hAnsi="仿宋" w:eastAsia="楷体_GB2312" w:cs="仿宋"/>
          <w:sz w:val="32"/>
          <w:szCs w:val="32"/>
          <w:highlight w:val="none"/>
        </w:rPr>
        <w:t>公安局；</w:t>
      </w:r>
      <w:r>
        <w:rPr>
          <w:rFonts w:hint="eastAsia" w:ascii="楷体_GB2312" w:hAnsi="楷体" w:eastAsia="楷体_GB2312" w:cs="楷体"/>
          <w:sz w:val="32"/>
          <w:szCs w:val="32"/>
          <w:highlight w:val="none"/>
        </w:rPr>
        <w:t>责任部门</w:t>
      </w:r>
      <w:r>
        <w:rPr>
          <w:rFonts w:hint="eastAsia" w:ascii="楷体_GB2312" w:hAnsi="仿宋" w:eastAsia="楷体_GB2312" w:cs="仿宋"/>
          <w:sz w:val="32"/>
          <w:szCs w:val="32"/>
          <w:highlight w:val="none"/>
        </w:rPr>
        <w:t>：</w:t>
      </w:r>
      <w:r>
        <w:rPr>
          <w:rFonts w:hint="eastAsia" w:ascii="楷体_GB2312" w:hAnsi="仿宋" w:eastAsia="楷体_GB2312" w:cs="仿宋"/>
          <w:sz w:val="32"/>
          <w:szCs w:val="32"/>
          <w:highlight w:val="none"/>
          <w:lang w:eastAsia="zh-CN"/>
        </w:rPr>
        <w:t>县</w:t>
      </w:r>
      <w:r>
        <w:rPr>
          <w:rFonts w:hint="eastAsia" w:ascii="楷体_GB2312" w:hAnsi="仿宋" w:eastAsia="楷体_GB2312" w:cs="仿宋"/>
          <w:sz w:val="32"/>
          <w:szCs w:val="32"/>
          <w:highlight w:val="none"/>
        </w:rPr>
        <w:t>委统战部；各县区）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楷体_GB2312" w:hAnsi="仿宋" w:eastAsia="楷体_GB2312" w:cs="仿宋"/>
          <w:sz w:val="32"/>
          <w:szCs w:val="32"/>
          <w:highlight w:val="none"/>
          <w:lang w:val="en-US" w:eastAsia="zh-CN"/>
        </w:rPr>
      </w:pPr>
      <w:r>
        <w:rPr>
          <w:rFonts w:hint="eastAsia" w:ascii="仿宋_GB2312" w:hAnsi="仿宋" w:eastAsia="仿宋_GB2312" w:cs="仿宋"/>
          <w:sz w:val="32"/>
          <w:szCs w:val="32"/>
          <w:highlight w:val="none"/>
        </w:rPr>
        <w:t>（</w:t>
      </w:r>
      <w:r>
        <w:rPr>
          <w:rFonts w:hint="eastAsia" w:ascii="仿宋_GB2312" w:hAnsi="仿宋" w:eastAsia="仿宋_GB2312" w:cs="仿宋"/>
          <w:sz w:val="32"/>
          <w:szCs w:val="32"/>
          <w:highlight w:val="none"/>
          <w:lang w:val="en-US" w:eastAsia="zh-CN"/>
        </w:rPr>
        <w:t>4</w:t>
      </w:r>
      <w:r>
        <w:rPr>
          <w:rFonts w:hint="eastAsia" w:ascii="仿宋_GB2312" w:hAnsi="仿宋" w:eastAsia="仿宋_GB2312" w:cs="仿宋"/>
          <w:sz w:val="32"/>
          <w:szCs w:val="32"/>
          <w:highlight w:val="none"/>
        </w:rPr>
        <w:t>）深入开展反邪教斗争，深挖、打击邪教违法犯罪活动，扎实做好涉邪教风险预警与处置。积极开展邪教人员教育转化，去存量、控增量、防变量，加强基层反邪教宣传教育，组织市级“反邪教警示教育宣讲团”。建好用好各级反邪教协会。依法取缔和打击“精神传销”有害培训。</w:t>
      </w:r>
      <w:r>
        <w:rPr>
          <w:rFonts w:hint="eastAsia" w:ascii="楷体_GB2312" w:hAnsi="楷体" w:eastAsia="楷体_GB2312" w:cs="楷体"/>
          <w:sz w:val="32"/>
          <w:szCs w:val="32"/>
          <w:highlight w:val="none"/>
        </w:rPr>
        <w:t>（牵头部门</w:t>
      </w:r>
      <w:r>
        <w:rPr>
          <w:rFonts w:hint="eastAsia" w:ascii="楷体_GB2312" w:hAnsi="仿宋" w:eastAsia="楷体_GB2312" w:cs="仿宋"/>
          <w:sz w:val="32"/>
          <w:szCs w:val="32"/>
          <w:highlight w:val="none"/>
        </w:rPr>
        <w:t>：</w:t>
      </w:r>
      <w:r>
        <w:rPr>
          <w:rFonts w:hint="eastAsia" w:ascii="楷体_GB2312" w:hAnsi="仿宋" w:eastAsia="楷体_GB2312" w:cs="仿宋"/>
          <w:sz w:val="32"/>
          <w:szCs w:val="32"/>
          <w:highlight w:val="none"/>
          <w:lang w:eastAsia="zh-CN"/>
        </w:rPr>
        <w:t>县委政法委、县</w:t>
      </w:r>
      <w:r>
        <w:rPr>
          <w:rFonts w:hint="eastAsia" w:ascii="楷体_GB2312" w:hAnsi="仿宋" w:eastAsia="楷体_GB2312" w:cs="仿宋"/>
          <w:sz w:val="32"/>
          <w:szCs w:val="32"/>
          <w:highlight w:val="none"/>
        </w:rPr>
        <w:t>公安局；</w:t>
      </w:r>
      <w:r>
        <w:rPr>
          <w:rFonts w:hint="eastAsia" w:ascii="楷体_GB2312" w:hAnsi="楷体" w:eastAsia="楷体_GB2312" w:cs="楷体"/>
          <w:sz w:val="32"/>
          <w:szCs w:val="32"/>
          <w:highlight w:val="none"/>
        </w:rPr>
        <w:t>责任部门</w:t>
      </w:r>
      <w:r>
        <w:rPr>
          <w:rFonts w:hint="eastAsia" w:ascii="楷体_GB2312" w:hAnsi="仿宋" w:eastAsia="楷体_GB2312" w:cs="仿宋"/>
          <w:sz w:val="32"/>
          <w:szCs w:val="32"/>
          <w:highlight w:val="none"/>
        </w:rPr>
        <w:t>：各</w:t>
      </w:r>
      <w:r>
        <w:rPr>
          <w:rFonts w:hint="eastAsia" w:ascii="楷体_GB2312" w:hAnsi="仿宋" w:eastAsia="楷体_GB2312" w:cs="仿宋"/>
          <w:sz w:val="32"/>
          <w:szCs w:val="32"/>
          <w:highlight w:val="none"/>
          <w:lang w:eastAsia="zh-CN"/>
        </w:rPr>
        <w:t>乡镇）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 w:eastAsia="仿宋_GB2312" w:cs="仿宋"/>
          <w:sz w:val="32"/>
          <w:szCs w:val="32"/>
          <w:highlight w:val="none"/>
        </w:rPr>
      </w:pPr>
      <w:r>
        <w:rPr>
          <w:rFonts w:hint="eastAsia" w:ascii="仿宋_GB2312" w:hAnsi="仿宋" w:eastAsia="仿宋_GB2312" w:cs="仿宋"/>
          <w:sz w:val="32"/>
          <w:szCs w:val="32"/>
          <w:highlight w:val="none"/>
        </w:rPr>
        <w:t>（</w:t>
      </w:r>
      <w:r>
        <w:rPr>
          <w:rFonts w:hint="eastAsia" w:ascii="仿宋_GB2312" w:hAnsi="仿宋" w:eastAsia="仿宋_GB2312" w:cs="仿宋"/>
          <w:sz w:val="32"/>
          <w:szCs w:val="32"/>
          <w:highlight w:val="none"/>
          <w:lang w:val="en-US" w:eastAsia="zh-CN"/>
        </w:rPr>
        <w:t>5</w:t>
      </w:r>
      <w:r>
        <w:rPr>
          <w:rFonts w:hint="eastAsia" w:ascii="仿宋_GB2312" w:hAnsi="仿宋" w:eastAsia="仿宋_GB2312" w:cs="仿宋"/>
          <w:sz w:val="32"/>
          <w:szCs w:val="32"/>
          <w:highlight w:val="none"/>
        </w:rPr>
        <w:t>）落实意识形态工作责任制，加强意识形态阵地建设和管理。</w:t>
      </w:r>
      <w:r>
        <w:rPr>
          <w:rFonts w:hint="eastAsia" w:ascii="楷体_GB2312" w:hAnsi="楷体" w:eastAsia="楷体_GB2312" w:cs="楷体"/>
          <w:sz w:val="32"/>
          <w:szCs w:val="32"/>
          <w:highlight w:val="none"/>
        </w:rPr>
        <w:t>（牵头部门</w:t>
      </w:r>
      <w:r>
        <w:rPr>
          <w:rFonts w:hint="eastAsia" w:ascii="楷体_GB2312" w:hAnsi="仿宋" w:eastAsia="楷体_GB2312" w:cs="仿宋"/>
          <w:sz w:val="32"/>
          <w:szCs w:val="32"/>
          <w:highlight w:val="none"/>
        </w:rPr>
        <w:t>：</w:t>
      </w:r>
      <w:r>
        <w:rPr>
          <w:rFonts w:hint="eastAsia" w:ascii="楷体_GB2312" w:hAnsi="仿宋" w:eastAsia="楷体_GB2312" w:cs="仿宋"/>
          <w:sz w:val="32"/>
          <w:szCs w:val="32"/>
          <w:highlight w:val="none"/>
          <w:lang w:eastAsia="zh-CN"/>
        </w:rPr>
        <w:t>县</w:t>
      </w:r>
      <w:r>
        <w:rPr>
          <w:rFonts w:hint="eastAsia" w:ascii="楷体_GB2312" w:hAnsi="仿宋" w:eastAsia="楷体_GB2312" w:cs="仿宋"/>
          <w:sz w:val="32"/>
          <w:szCs w:val="32"/>
          <w:highlight w:val="none"/>
        </w:rPr>
        <w:t>委宣传部；</w:t>
      </w:r>
      <w:r>
        <w:rPr>
          <w:rFonts w:hint="eastAsia" w:ascii="楷体_GB2312" w:hAnsi="楷体" w:eastAsia="楷体_GB2312" w:cs="楷体"/>
          <w:sz w:val="32"/>
          <w:szCs w:val="32"/>
          <w:highlight w:val="none"/>
        </w:rPr>
        <w:t>责任部门</w:t>
      </w:r>
      <w:r>
        <w:rPr>
          <w:rFonts w:hint="eastAsia" w:ascii="楷体_GB2312" w:hAnsi="仿宋" w:eastAsia="楷体_GB2312" w:cs="仿宋"/>
          <w:sz w:val="32"/>
          <w:szCs w:val="32"/>
          <w:highlight w:val="none"/>
        </w:rPr>
        <w:t>：各</w:t>
      </w:r>
      <w:r>
        <w:rPr>
          <w:rFonts w:hint="eastAsia" w:ascii="楷体_GB2312" w:hAnsi="仿宋" w:eastAsia="楷体_GB2312" w:cs="仿宋"/>
          <w:sz w:val="32"/>
          <w:szCs w:val="32"/>
          <w:highlight w:val="none"/>
          <w:lang w:eastAsia="zh-CN"/>
        </w:rPr>
        <w:t>乡镇</w:t>
      </w:r>
      <w:r>
        <w:rPr>
          <w:rFonts w:hint="eastAsia" w:ascii="楷体_GB2312" w:hAnsi="仿宋" w:eastAsia="楷体_GB2312" w:cs="仿宋"/>
          <w:sz w:val="32"/>
          <w:szCs w:val="32"/>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楷体_GB2312" w:hAnsi="楷体" w:eastAsia="楷体_GB2312" w:cs="楷体"/>
          <w:sz w:val="32"/>
          <w:szCs w:val="32"/>
          <w:highlight w:val="none"/>
        </w:rPr>
      </w:pPr>
      <w:r>
        <w:rPr>
          <w:rFonts w:hint="eastAsia" w:ascii="黑体" w:hAnsi="黑体" w:eastAsia="黑体" w:cs="黑体"/>
          <w:sz w:val="32"/>
          <w:szCs w:val="32"/>
          <w:highlight w:val="none"/>
        </w:rPr>
        <w:t>重点任务九，</w:t>
      </w:r>
      <w:r>
        <w:rPr>
          <w:rFonts w:hint="eastAsia" w:ascii="楷体_GB2312" w:hAnsi="黑体" w:eastAsia="楷体_GB2312" w:cs="黑体"/>
          <w:sz w:val="32"/>
          <w:szCs w:val="32"/>
          <w:highlight w:val="none"/>
        </w:rPr>
        <w:t>完善社会治安防控体系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楷体_GB2312" w:hAnsi="仿宋" w:eastAsia="楷体_GB2312" w:cs="仿宋"/>
          <w:sz w:val="32"/>
          <w:szCs w:val="32"/>
          <w:highlight w:val="none"/>
        </w:rPr>
      </w:pPr>
      <w:r>
        <w:rPr>
          <w:rFonts w:hint="eastAsia" w:ascii="楷体_GB2312" w:hAnsi="楷体" w:eastAsia="楷体_GB2312" w:cs="楷体"/>
          <w:sz w:val="32"/>
          <w:szCs w:val="32"/>
          <w:highlight w:val="none"/>
        </w:rPr>
        <w:t>17.对突出违法犯罪保持高压震慑态势。</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 w:eastAsia="仿宋_GB2312" w:cs="仿宋"/>
          <w:sz w:val="32"/>
          <w:szCs w:val="32"/>
          <w:highlight w:val="none"/>
        </w:rPr>
      </w:pPr>
      <w:r>
        <w:rPr>
          <w:rFonts w:hint="eastAsia" w:ascii="仿宋_GB2312" w:hAnsi="仿宋" w:eastAsia="仿宋_GB2312" w:cs="仿宋"/>
          <w:sz w:val="32"/>
          <w:szCs w:val="32"/>
          <w:highlight w:val="none"/>
        </w:rPr>
        <w:t>（1）密切跟踪</w:t>
      </w:r>
      <w:r>
        <w:rPr>
          <w:rFonts w:hint="eastAsia" w:ascii="仿宋_GB2312" w:hAnsi="仿宋" w:eastAsia="仿宋_GB2312" w:cs="仿宋"/>
          <w:sz w:val="32"/>
          <w:szCs w:val="32"/>
          <w:highlight w:val="none"/>
          <w:lang w:val="en-US" w:eastAsia="zh-CN"/>
        </w:rPr>
        <w:t>县</w:t>
      </w:r>
      <w:r>
        <w:rPr>
          <w:rFonts w:hint="eastAsia" w:ascii="仿宋_GB2312" w:hAnsi="仿宋" w:eastAsia="仿宋_GB2312" w:cs="仿宋"/>
          <w:sz w:val="32"/>
          <w:szCs w:val="32"/>
          <w:highlight w:val="none"/>
        </w:rPr>
        <w:t>域内人民群众反映强烈的治安问题，因地制宜建立经常性专项性打击整治机制。把握黑恶犯罪在</w:t>
      </w:r>
      <w:r>
        <w:rPr>
          <w:rFonts w:hint="eastAsia" w:ascii="仿宋_GB2312" w:hAnsi="仿宋" w:eastAsia="仿宋_GB2312" w:cs="仿宋"/>
          <w:sz w:val="32"/>
          <w:szCs w:val="32"/>
          <w:highlight w:val="none"/>
          <w:lang w:val="en-US" w:eastAsia="zh-CN"/>
        </w:rPr>
        <w:t>县</w:t>
      </w:r>
      <w:r>
        <w:rPr>
          <w:rFonts w:hint="eastAsia" w:ascii="仿宋_GB2312" w:hAnsi="仿宋" w:eastAsia="仿宋_GB2312" w:cs="仿宋"/>
          <w:sz w:val="32"/>
          <w:szCs w:val="32"/>
          <w:highlight w:val="none"/>
        </w:rPr>
        <w:t>域范围滋生蔓延特点，强化行业治理、基层治理。建立完善扫黑除恶常态化机制。</w:t>
      </w:r>
      <w:r>
        <w:rPr>
          <w:rFonts w:hint="eastAsia" w:ascii="楷体_GB2312" w:hAnsi="楷体" w:eastAsia="楷体_GB2312" w:cs="楷体"/>
          <w:sz w:val="32"/>
          <w:szCs w:val="32"/>
          <w:highlight w:val="none"/>
        </w:rPr>
        <w:t>（牵头部门</w:t>
      </w:r>
      <w:r>
        <w:rPr>
          <w:rFonts w:hint="eastAsia" w:ascii="楷体_GB2312" w:hAnsi="仿宋" w:eastAsia="楷体_GB2312" w:cs="仿宋"/>
          <w:sz w:val="32"/>
          <w:szCs w:val="32"/>
          <w:highlight w:val="none"/>
        </w:rPr>
        <w:t>：</w:t>
      </w:r>
      <w:r>
        <w:rPr>
          <w:rFonts w:hint="eastAsia" w:ascii="楷体_GB2312" w:hAnsi="仿宋" w:eastAsia="楷体_GB2312" w:cs="仿宋"/>
          <w:sz w:val="32"/>
          <w:szCs w:val="32"/>
          <w:highlight w:val="none"/>
          <w:lang w:eastAsia="zh-CN"/>
        </w:rPr>
        <w:t>县</w:t>
      </w:r>
      <w:r>
        <w:rPr>
          <w:rFonts w:hint="eastAsia" w:ascii="楷体_GB2312" w:hAnsi="仿宋" w:eastAsia="楷体_GB2312" w:cs="仿宋"/>
          <w:sz w:val="32"/>
          <w:szCs w:val="32"/>
          <w:highlight w:val="none"/>
        </w:rPr>
        <w:t>委政法委；</w:t>
      </w:r>
      <w:r>
        <w:rPr>
          <w:rFonts w:hint="eastAsia" w:ascii="楷体_GB2312" w:hAnsi="楷体" w:eastAsia="楷体_GB2312" w:cs="楷体"/>
          <w:sz w:val="32"/>
          <w:szCs w:val="32"/>
          <w:highlight w:val="none"/>
        </w:rPr>
        <w:t>责任部门</w:t>
      </w:r>
      <w:r>
        <w:rPr>
          <w:rFonts w:hint="eastAsia" w:ascii="楷体_GB2312" w:hAnsi="仿宋" w:eastAsia="楷体_GB2312" w:cs="仿宋"/>
          <w:sz w:val="32"/>
          <w:szCs w:val="32"/>
          <w:highlight w:val="none"/>
        </w:rPr>
        <w:t>：</w:t>
      </w:r>
      <w:r>
        <w:rPr>
          <w:rFonts w:hint="eastAsia" w:ascii="楷体_GB2312" w:hAnsi="仿宋" w:eastAsia="楷体_GB2312" w:cs="仿宋"/>
          <w:sz w:val="32"/>
          <w:szCs w:val="32"/>
          <w:highlight w:val="none"/>
          <w:lang w:eastAsia="zh-CN"/>
        </w:rPr>
        <w:t>县</w:t>
      </w:r>
      <w:r>
        <w:rPr>
          <w:rFonts w:hint="eastAsia" w:ascii="楷体_GB2312" w:hAnsi="仿宋" w:eastAsia="楷体_GB2312" w:cs="仿宋"/>
          <w:sz w:val="32"/>
          <w:szCs w:val="32"/>
          <w:highlight w:val="none"/>
        </w:rPr>
        <w:t>公安局、</w:t>
      </w:r>
      <w:r>
        <w:rPr>
          <w:rFonts w:hint="eastAsia" w:ascii="楷体_GB2312" w:hAnsi="仿宋" w:eastAsia="楷体_GB2312" w:cs="仿宋"/>
          <w:sz w:val="32"/>
          <w:szCs w:val="32"/>
          <w:highlight w:val="none"/>
          <w:lang w:eastAsia="zh-CN"/>
        </w:rPr>
        <w:t>县</w:t>
      </w:r>
      <w:r>
        <w:rPr>
          <w:rFonts w:hint="eastAsia" w:ascii="楷体_GB2312" w:hAnsi="仿宋" w:eastAsia="楷体_GB2312" w:cs="仿宋"/>
          <w:sz w:val="32"/>
          <w:szCs w:val="32"/>
          <w:highlight w:val="none"/>
        </w:rPr>
        <w:t>法院、</w:t>
      </w:r>
      <w:r>
        <w:rPr>
          <w:rFonts w:hint="eastAsia" w:ascii="楷体_GB2312" w:hAnsi="仿宋" w:eastAsia="楷体_GB2312" w:cs="仿宋"/>
          <w:sz w:val="32"/>
          <w:szCs w:val="32"/>
          <w:highlight w:val="none"/>
          <w:lang w:eastAsia="zh-CN"/>
        </w:rPr>
        <w:t>县</w:t>
      </w:r>
      <w:r>
        <w:rPr>
          <w:rFonts w:hint="eastAsia" w:ascii="楷体_GB2312" w:hAnsi="仿宋" w:eastAsia="楷体_GB2312" w:cs="仿宋"/>
          <w:sz w:val="32"/>
          <w:szCs w:val="32"/>
          <w:highlight w:val="none"/>
        </w:rPr>
        <w:t>检察院、</w:t>
      </w:r>
      <w:r>
        <w:rPr>
          <w:rFonts w:hint="eastAsia" w:ascii="楷体_GB2312" w:hAnsi="仿宋" w:eastAsia="楷体_GB2312" w:cs="仿宋"/>
          <w:sz w:val="32"/>
          <w:szCs w:val="32"/>
          <w:highlight w:val="none"/>
          <w:lang w:eastAsia="zh-CN"/>
        </w:rPr>
        <w:t>县</w:t>
      </w:r>
      <w:r>
        <w:rPr>
          <w:rFonts w:hint="eastAsia" w:ascii="楷体_GB2312" w:hAnsi="仿宋" w:eastAsia="楷体_GB2312" w:cs="仿宋"/>
          <w:sz w:val="32"/>
          <w:szCs w:val="32"/>
          <w:highlight w:val="none"/>
        </w:rPr>
        <w:t>纪委监委；各</w:t>
      </w:r>
      <w:r>
        <w:rPr>
          <w:rFonts w:hint="eastAsia" w:ascii="楷体_GB2312" w:hAnsi="仿宋" w:eastAsia="楷体_GB2312" w:cs="仿宋"/>
          <w:sz w:val="32"/>
          <w:szCs w:val="32"/>
          <w:highlight w:val="none"/>
          <w:lang w:eastAsia="zh-CN"/>
        </w:rPr>
        <w:t>乡镇</w:t>
      </w:r>
      <w:r>
        <w:rPr>
          <w:rFonts w:hint="eastAsia" w:ascii="楷体_GB2312" w:hAnsi="仿宋" w:eastAsia="楷体_GB2312" w:cs="仿宋"/>
          <w:sz w:val="32"/>
          <w:szCs w:val="32"/>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楷体_GB2312" w:hAnsi="仿宋" w:eastAsia="楷体_GB2312" w:cs="仿宋"/>
          <w:sz w:val="32"/>
          <w:szCs w:val="32"/>
          <w:highlight w:val="none"/>
        </w:rPr>
      </w:pPr>
      <w:r>
        <w:rPr>
          <w:rFonts w:hint="eastAsia" w:ascii="仿宋_GB2312" w:hAnsi="仿宋" w:eastAsia="仿宋_GB2312" w:cs="仿宋"/>
          <w:sz w:val="32"/>
          <w:szCs w:val="32"/>
          <w:highlight w:val="none"/>
        </w:rPr>
        <w:t>（2）建立完善统一指挥、合成作战、专业研判、分类打击机制。深化缉枪治爆斗争和禁毒人民战争，严厉打击盗抢骗、黄赌毒等违法犯罪以及食药环侵犯知识产权等领域的突出违法犯罪。有效打击针对妇女、未成年人的各类违法犯罪。依法打击各类经济犯罪，维护市场经济秩序。提升打击电信网络诈骗等新型犯罪和跨区域犯罪的能力。</w:t>
      </w:r>
      <w:r>
        <w:rPr>
          <w:rFonts w:hint="eastAsia" w:ascii="楷体_GB2312" w:hAnsi="楷体" w:eastAsia="楷体_GB2312" w:cs="楷体"/>
          <w:sz w:val="32"/>
          <w:szCs w:val="32"/>
          <w:highlight w:val="none"/>
        </w:rPr>
        <w:t>（牵头部门</w:t>
      </w:r>
      <w:r>
        <w:rPr>
          <w:rFonts w:hint="eastAsia" w:ascii="楷体_GB2312" w:hAnsi="仿宋" w:eastAsia="楷体_GB2312" w:cs="仿宋"/>
          <w:sz w:val="32"/>
          <w:szCs w:val="32"/>
          <w:highlight w:val="none"/>
        </w:rPr>
        <w:t>：</w:t>
      </w:r>
      <w:r>
        <w:rPr>
          <w:rFonts w:hint="eastAsia" w:ascii="楷体_GB2312" w:hAnsi="仿宋" w:eastAsia="楷体_GB2312" w:cs="仿宋"/>
          <w:sz w:val="32"/>
          <w:szCs w:val="32"/>
          <w:highlight w:val="none"/>
          <w:lang w:eastAsia="zh-CN"/>
        </w:rPr>
        <w:t>县</w:t>
      </w:r>
      <w:r>
        <w:rPr>
          <w:rFonts w:hint="eastAsia" w:ascii="楷体_GB2312" w:hAnsi="仿宋" w:eastAsia="楷体_GB2312" w:cs="仿宋"/>
          <w:sz w:val="32"/>
          <w:szCs w:val="32"/>
          <w:highlight w:val="none"/>
        </w:rPr>
        <w:t>公安局；</w:t>
      </w:r>
      <w:r>
        <w:rPr>
          <w:rFonts w:hint="eastAsia" w:ascii="楷体_GB2312" w:hAnsi="楷体" w:eastAsia="楷体_GB2312" w:cs="楷体"/>
          <w:sz w:val="32"/>
          <w:szCs w:val="32"/>
          <w:highlight w:val="none"/>
        </w:rPr>
        <w:t>责任部门</w:t>
      </w:r>
      <w:r>
        <w:rPr>
          <w:rFonts w:hint="eastAsia" w:ascii="楷体_GB2312" w:hAnsi="仿宋" w:eastAsia="楷体_GB2312" w:cs="仿宋"/>
          <w:sz w:val="32"/>
          <w:szCs w:val="32"/>
          <w:highlight w:val="none"/>
        </w:rPr>
        <w:t>：</w:t>
      </w:r>
      <w:r>
        <w:rPr>
          <w:rFonts w:hint="eastAsia" w:ascii="楷体_GB2312" w:hAnsi="仿宋" w:eastAsia="楷体_GB2312" w:cs="仿宋"/>
          <w:sz w:val="32"/>
          <w:szCs w:val="32"/>
          <w:highlight w:val="none"/>
          <w:lang w:eastAsia="zh-CN"/>
        </w:rPr>
        <w:t>县</w:t>
      </w:r>
      <w:r>
        <w:rPr>
          <w:rFonts w:hint="eastAsia" w:ascii="楷体_GB2312" w:hAnsi="仿宋" w:eastAsia="楷体_GB2312" w:cs="仿宋"/>
          <w:sz w:val="32"/>
          <w:szCs w:val="32"/>
          <w:highlight w:val="none"/>
        </w:rPr>
        <w:t>法院、</w:t>
      </w:r>
      <w:r>
        <w:rPr>
          <w:rFonts w:hint="eastAsia" w:ascii="楷体_GB2312" w:hAnsi="仿宋" w:eastAsia="楷体_GB2312" w:cs="仿宋"/>
          <w:sz w:val="32"/>
          <w:szCs w:val="32"/>
          <w:highlight w:val="none"/>
          <w:lang w:eastAsia="zh-CN"/>
        </w:rPr>
        <w:t>县</w:t>
      </w:r>
      <w:r>
        <w:rPr>
          <w:rFonts w:hint="eastAsia" w:ascii="楷体_GB2312" w:hAnsi="仿宋" w:eastAsia="楷体_GB2312" w:cs="仿宋"/>
          <w:sz w:val="32"/>
          <w:szCs w:val="32"/>
          <w:highlight w:val="none"/>
        </w:rPr>
        <w:t>检察院）</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楷体_GB2312" w:hAnsi="仿宋" w:eastAsia="楷体_GB2312" w:cs="仿宋"/>
          <w:sz w:val="32"/>
          <w:szCs w:val="32"/>
          <w:highlight w:val="none"/>
        </w:rPr>
      </w:pPr>
      <w:r>
        <w:rPr>
          <w:rFonts w:hint="eastAsia" w:ascii="楷体_GB2312" w:hAnsi="楷体" w:eastAsia="楷体_GB2312" w:cs="楷体"/>
          <w:sz w:val="32"/>
          <w:szCs w:val="32"/>
          <w:highlight w:val="none"/>
        </w:rPr>
        <w:t>18.加强社会面治安防控网建设。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 w:eastAsia="仿宋_GB2312" w:cs="仿宋"/>
          <w:sz w:val="32"/>
          <w:szCs w:val="32"/>
          <w:highlight w:val="none"/>
        </w:rPr>
      </w:pPr>
      <w:r>
        <w:rPr>
          <w:rFonts w:hint="eastAsia" w:ascii="仿宋_GB2312" w:hAnsi="仿宋" w:eastAsia="仿宋_GB2312" w:cs="仿宋"/>
          <w:sz w:val="32"/>
          <w:szCs w:val="32"/>
          <w:highlight w:val="none"/>
        </w:rPr>
        <w:t>（1）建设完善立体化、法治化、专业化、智能化的社会治安防控体系，形成城乡统筹、网上网下融合、人防物防技防结合、打防管控一体的“大防控”格局。优化防控力量布局，健全公安武警联勤武装巡逻等社会治安协调联动机制，构建紧密衔接的地面、空中、网上防线，打造高效联动的核心、外围、远端防线。紧盯重点区域、部位，健全安检制度，强化重点场所安全防范机制。</w:t>
      </w:r>
      <w:r>
        <w:rPr>
          <w:rFonts w:hint="eastAsia" w:ascii="楷体_GB2312" w:hAnsi="楷体" w:eastAsia="楷体_GB2312" w:cs="楷体"/>
          <w:sz w:val="32"/>
          <w:szCs w:val="32"/>
          <w:highlight w:val="none"/>
        </w:rPr>
        <w:t>（牵头部门</w:t>
      </w:r>
      <w:r>
        <w:rPr>
          <w:rFonts w:hint="eastAsia" w:ascii="楷体_GB2312" w:hAnsi="仿宋" w:eastAsia="楷体_GB2312" w:cs="仿宋"/>
          <w:sz w:val="32"/>
          <w:szCs w:val="32"/>
          <w:highlight w:val="none"/>
        </w:rPr>
        <w:t>：</w:t>
      </w:r>
      <w:r>
        <w:rPr>
          <w:rFonts w:hint="eastAsia" w:ascii="楷体_GB2312" w:hAnsi="仿宋" w:eastAsia="楷体_GB2312" w:cs="仿宋"/>
          <w:sz w:val="32"/>
          <w:szCs w:val="32"/>
          <w:highlight w:val="none"/>
          <w:lang w:eastAsia="zh-CN"/>
        </w:rPr>
        <w:t>县</w:t>
      </w:r>
      <w:r>
        <w:rPr>
          <w:rFonts w:hint="eastAsia" w:ascii="楷体_GB2312" w:hAnsi="仿宋" w:eastAsia="楷体_GB2312" w:cs="仿宋"/>
          <w:sz w:val="32"/>
          <w:szCs w:val="32"/>
          <w:highlight w:val="none"/>
        </w:rPr>
        <w:t>公安局；</w:t>
      </w:r>
      <w:r>
        <w:rPr>
          <w:rFonts w:hint="eastAsia" w:ascii="楷体_GB2312" w:hAnsi="楷体" w:eastAsia="楷体_GB2312" w:cs="楷体"/>
          <w:sz w:val="32"/>
          <w:szCs w:val="32"/>
          <w:highlight w:val="none"/>
        </w:rPr>
        <w:t>责任部门</w:t>
      </w:r>
      <w:r>
        <w:rPr>
          <w:rFonts w:hint="eastAsia" w:ascii="楷体_GB2312" w:hAnsi="仿宋" w:eastAsia="楷体_GB2312" w:cs="仿宋"/>
          <w:sz w:val="32"/>
          <w:szCs w:val="32"/>
          <w:highlight w:val="none"/>
        </w:rPr>
        <w:t>：武警</w:t>
      </w:r>
      <w:r>
        <w:rPr>
          <w:rFonts w:hint="eastAsia" w:ascii="楷体_GB2312" w:hAnsi="仿宋" w:eastAsia="楷体_GB2312" w:cs="仿宋"/>
          <w:sz w:val="32"/>
          <w:szCs w:val="32"/>
          <w:highlight w:val="none"/>
          <w:lang w:eastAsia="zh-CN"/>
        </w:rPr>
        <w:t>友谊中</w:t>
      </w:r>
      <w:r>
        <w:rPr>
          <w:rFonts w:hint="eastAsia" w:ascii="楷体_GB2312" w:hAnsi="仿宋" w:eastAsia="楷体_GB2312" w:cs="仿宋"/>
          <w:sz w:val="32"/>
          <w:szCs w:val="32"/>
          <w:highlight w:val="none"/>
        </w:rPr>
        <w:t>队；各</w:t>
      </w:r>
      <w:r>
        <w:rPr>
          <w:rFonts w:hint="eastAsia" w:ascii="楷体_GB2312" w:hAnsi="仿宋" w:eastAsia="楷体_GB2312" w:cs="仿宋"/>
          <w:sz w:val="32"/>
          <w:szCs w:val="32"/>
          <w:highlight w:val="none"/>
          <w:lang w:eastAsia="zh-CN"/>
        </w:rPr>
        <w:t>乡镇</w:t>
      </w:r>
      <w:r>
        <w:rPr>
          <w:rFonts w:hint="eastAsia" w:ascii="楷体_GB2312" w:hAnsi="仿宋" w:eastAsia="楷体_GB2312" w:cs="仿宋"/>
          <w:sz w:val="32"/>
          <w:szCs w:val="32"/>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 w:eastAsia="仿宋_GB2312" w:cs="仿宋"/>
          <w:sz w:val="32"/>
          <w:szCs w:val="32"/>
          <w:highlight w:val="none"/>
        </w:rPr>
      </w:pPr>
      <w:r>
        <w:rPr>
          <w:rFonts w:hint="eastAsia" w:ascii="仿宋_GB2312" w:hAnsi="仿宋" w:eastAsia="仿宋_GB2312" w:cs="仿宋"/>
          <w:sz w:val="32"/>
          <w:szCs w:val="32"/>
          <w:highlight w:val="none"/>
        </w:rPr>
        <w:t>（2）坚持专群结合，科学调配公安干警、辅警及群防群治力量，结合实际，提高街面布警比例，建立不低于常住人口1‰的专兼职平安巡防队伍。</w:t>
      </w:r>
      <w:r>
        <w:rPr>
          <w:rFonts w:hint="eastAsia" w:ascii="楷体_GB2312" w:hAnsi="楷体" w:eastAsia="楷体_GB2312" w:cs="楷体"/>
          <w:sz w:val="32"/>
          <w:szCs w:val="32"/>
          <w:highlight w:val="none"/>
        </w:rPr>
        <w:t>（牵头部门</w:t>
      </w:r>
      <w:r>
        <w:rPr>
          <w:rFonts w:hint="eastAsia" w:ascii="楷体_GB2312" w:hAnsi="仿宋" w:eastAsia="楷体_GB2312" w:cs="仿宋"/>
          <w:sz w:val="32"/>
          <w:szCs w:val="32"/>
          <w:highlight w:val="none"/>
        </w:rPr>
        <w:t>：</w:t>
      </w:r>
      <w:r>
        <w:rPr>
          <w:rFonts w:hint="eastAsia" w:ascii="楷体_GB2312" w:hAnsi="仿宋" w:eastAsia="楷体_GB2312" w:cs="仿宋"/>
          <w:sz w:val="32"/>
          <w:szCs w:val="32"/>
          <w:highlight w:val="none"/>
          <w:lang w:eastAsia="zh-CN"/>
        </w:rPr>
        <w:t>县</w:t>
      </w:r>
      <w:r>
        <w:rPr>
          <w:rFonts w:hint="eastAsia" w:ascii="楷体_GB2312" w:hAnsi="仿宋" w:eastAsia="楷体_GB2312" w:cs="仿宋"/>
          <w:sz w:val="32"/>
          <w:szCs w:val="32"/>
          <w:highlight w:val="none"/>
        </w:rPr>
        <w:t>公安局；</w:t>
      </w:r>
      <w:r>
        <w:rPr>
          <w:rFonts w:hint="eastAsia" w:ascii="楷体_GB2312" w:hAnsi="楷体" w:eastAsia="楷体_GB2312" w:cs="楷体"/>
          <w:sz w:val="32"/>
          <w:szCs w:val="32"/>
          <w:highlight w:val="none"/>
        </w:rPr>
        <w:t>责任部门</w:t>
      </w:r>
      <w:r>
        <w:rPr>
          <w:rFonts w:hint="eastAsia" w:ascii="楷体_GB2312" w:hAnsi="仿宋" w:eastAsia="楷体_GB2312" w:cs="仿宋"/>
          <w:sz w:val="32"/>
          <w:szCs w:val="32"/>
          <w:highlight w:val="none"/>
        </w:rPr>
        <w:t>：各</w:t>
      </w:r>
      <w:r>
        <w:rPr>
          <w:rFonts w:hint="eastAsia" w:ascii="楷体_GB2312" w:hAnsi="仿宋" w:eastAsia="楷体_GB2312" w:cs="仿宋"/>
          <w:sz w:val="32"/>
          <w:szCs w:val="32"/>
          <w:highlight w:val="none"/>
          <w:lang w:eastAsia="zh-CN"/>
        </w:rPr>
        <w:t>乡镇</w:t>
      </w:r>
      <w:r>
        <w:rPr>
          <w:rFonts w:hint="eastAsia" w:ascii="楷体_GB2312" w:hAnsi="仿宋" w:eastAsia="楷体_GB2312" w:cs="仿宋"/>
          <w:sz w:val="32"/>
          <w:szCs w:val="32"/>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楷体_GB2312" w:hAnsi="仿宋" w:eastAsia="楷体_GB2312" w:cs="仿宋"/>
          <w:sz w:val="32"/>
          <w:szCs w:val="32"/>
          <w:highlight w:val="none"/>
        </w:rPr>
      </w:pPr>
      <w:r>
        <w:rPr>
          <w:rFonts w:hint="eastAsia" w:ascii="楷体_GB2312" w:hAnsi="楷体" w:eastAsia="楷体_GB2312" w:cs="楷体"/>
          <w:sz w:val="32"/>
          <w:szCs w:val="32"/>
          <w:highlight w:val="none"/>
        </w:rPr>
        <w:t>19.加强流动人口服务管理工作，加强重点行业和重点人员治安防控网建设。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 w:eastAsia="仿宋_GB2312" w:cs="仿宋"/>
          <w:sz w:val="32"/>
          <w:szCs w:val="32"/>
          <w:highlight w:val="none"/>
        </w:rPr>
      </w:pPr>
      <w:r>
        <w:rPr>
          <w:rFonts w:hint="eastAsia" w:ascii="仿宋_GB2312" w:hAnsi="仿宋" w:eastAsia="仿宋_GB2312" w:cs="仿宋"/>
          <w:sz w:val="32"/>
          <w:szCs w:val="32"/>
          <w:highlight w:val="none"/>
        </w:rPr>
        <w:t>（1）加强流动人口管理，</w:t>
      </w:r>
      <w:r>
        <w:rPr>
          <w:rFonts w:hint="eastAsia" w:ascii="仿宋_GB2312" w:hAnsi="仿宋" w:eastAsia="仿宋_GB2312" w:cs="仿宋"/>
          <w:sz w:val="32"/>
          <w:szCs w:val="32"/>
          <w:highlight w:val="none"/>
          <w:lang w:eastAsia="zh-CN"/>
        </w:rPr>
        <w:t>采取</w:t>
      </w:r>
      <w:r>
        <w:rPr>
          <w:rFonts w:hint="eastAsia" w:ascii="仿宋_GB2312" w:hAnsi="仿宋" w:eastAsia="仿宋_GB2312" w:cs="仿宋"/>
          <w:sz w:val="32"/>
          <w:szCs w:val="32"/>
          <w:highlight w:val="none"/>
        </w:rPr>
        <w:t>可操作的户籍制度改革措施，稳步推进农业转移人口市民化，统筹制定社会保障、公共服务、社会管理政策措施。</w:t>
      </w:r>
      <w:r>
        <w:rPr>
          <w:rFonts w:hint="eastAsia" w:ascii="楷体_GB2312" w:hAnsi="楷体" w:eastAsia="楷体_GB2312" w:cs="楷体"/>
          <w:sz w:val="32"/>
          <w:szCs w:val="32"/>
          <w:highlight w:val="none"/>
        </w:rPr>
        <w:t>（牵头部门</w:t>
      </w:r>
      <w:r>
        <w:rPr>
          <w:rFonts w:hint="eastAsia" w:ascii="楷体_GB2312" w:hAnsi="仿宋" w:eastAsia="楷体_GB2312" w:cs="仿宋"/>
          <w:sz w:val="32"/>
          <w:szCs w:val="32"/>
          <w:highlight w:val="none"/>
        </w:rPr>
        <w:t>：</w:t>
      </w:r>
      <w:r>
        <w:rPr>
          <w:rFonts w:hint="eastAsia" w:ascii="楷体_GB2312" w:hAnsi="仿宋" w:eastAsia="楷体_GB2312" w:cs="仿宋"/>
          <w:sz w:val="32"/>
          <w:szCs w:val="32"/>
          <w:highlight w:val="none"/>
          <w:lang w:eastAsia="zh-CN"/>
        </w:rPr>
        <w:t>县</w:t>
      </w:r>
      <w:r>
        <w:rPr>
          <w:rFonts w:hint="eastAsia" w:ascii="楷体_GB2312" w:hAnsi="仿宋" w:eastAsia="楷体_GB2312" w:cs="仿宋"/>
          <w:sz w:val="32"/>
          <w:szCs w:val="32"/>
          <w:highlight w:val="none"/>
        </w:rPr>
        <w:t>公安局；</w:t>
      </w:r>
      <w:r>
        <w:rPr>
          <w:rFonts w:hint="eastAsia" w:ascii="楷体_GB2312" w:hAnsi="楷体" w:eastAsia="楷体_GB2312" w:cs="楷体"/>
          <w:sz w:val="32"/>
          <w:szCs w:val="32"/>
          <w:highlight w:val="none"/>
        </w:rPr>
        <w:t>责任部门</w:t>
      </w:r>
      <w:r>
        <w:rPr>
          <w:rFonts w:hint="eastAsia" w:ascii="楷体_GB2312" w:hAnsi="仿宋" w:eastAsia="楷体_GB2312" w:cs="仿宋"/>
          <w:sz w:val="32"/>
          <w:szCs w:val="32"/>
          <w:highlight w:val="none"/>
        </w:rPr>
        <w:t>：</w:t>
      </w:r>
      <w:r>
        <w:rPr>
          <w:rFonts w:hint="eastAsia" w:ascii="楷体_GB2312" w:hAnsi="仿宋" w:eastAsia="楷体_GB2312" w:cs="仿宋"/>
          <w:sz w:val="32"/>
          <w:szCs w:val="32"/>
          <w:highlight w:val="none"/>
          <w:lang w:eastAsia="zh-CN"/>
        </w:rPr>
        <w:t>县</w:t>
      </w:r>
      <w:r>
        <w:rPr>
          <w:rFonts w:hint="eastAsia" w:ascii="楷体_GB2312" w:hAnsi="仿宋" w:eastAsia="楷体_GB2312" w:cs="仿宋"/>
          <w:sz w:val="32"/>
          <w:szCs w:val="32"/>
          <w:highlight w:val="none"/>
        </w:rPr>
        <w:t>民政局，</w:t>
      </w:r>
      <w:r>
        <w:rPr>
          <w:rFonts w:hint="eastAsia" w:ascii="楷体_GB2312" w:hAnsi="仿宋" w:eastAsia="楷体_GB2312" w:cs="仿宋"/>
          <w:sz w:val="32"/>
          <w:szCs w:val="32"/>
          <w:highlight w:val="none"/>
          <w:lang w:eastAsia="zh-CN"/>
        </w:rPr>
        <w:t>县</w:t>
      </w:r>
      <w:r>
        <w:rPr>
          <w:rFonts w:hint="eastAsia" w:ascii="楷体_GB2312" w:hAnsi="仿宋" w:eastAsia="楷体_GB2312" w:cs="仿宋"/>
          <w:sz w:val="32"/>
          <w:szCs w:val="32"/>
          <w:highlight w:val="none"/>
        </w:rPr>
        <w:t>人社局；各</w:t>
      </w:r>
      <w:r>
        <w:rPr>
          <w:rFonts w:hint="eastAsia" w:ascii="楷体_GB2312" w:hAnsi="仿宋" w:eastAsia="楷体_GB2312" w:cs="仿宋"/>
          <w:sz w:val="32"/>
          <w:szCs w:val="32"/>
          <w:highlight w:val="none"/>
          <w:lang w:eastAsia="zh-CN"/>
        </w:rPr>
        <w:t>乡镇</w:t>
      </w:r>
      <w:r>
        <w:rPr>
          <w:rFonts w:hint="eastAsia" w:ascii="楷体_GB2312" w:hAnsi="仿宋" w:eastAsia="楷体_GB2312" w:cs="仿宋"/>
          <w:sz w:val="32"/>
          <w:szCs w:val="32"/>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 w:eastAsia="仿宋_GB2312" w:cs="仿宋"/>
          <w:sz w:val="32"/>
          <w:szCs w:val="32"/>
          <w:highlight w:val="none"/>
        </w:rPr>
      </w:pPr>
      <w:r>
        <w:rPr>
          <w:rFonts w:hint="eastAsia" w:ascii="仿宋_GB2312" w:hAnsi="仿宋" w:eastAsia="仿宋_GB2312" w:cs="仿宋"/>
          <w:sz w:val="32"/>
          <w:szCs w:val="32"/>
          <w:highlight w:val="none"/>
        </w:rPr>
        <w:t>（2）加强</w:t>
      </w:r>
      <w:r>
        <w:rPr>
          <w:rFonts w:hint="eastAsia" w:ascii="仿宋_GB2312" w:hAnsi="仿宋" w:eastAsia="仿宋_GB2312" w:cs="仿宋"/>
          <w:sz w:val="32"/>
          <w:szCs w:val="32"/>
          <w:highlight w:val="none"/>
          <w:lang w:eastAsia="zh-CN"/>
        </w:rPr>
        <w:t>县</w:t>
      </w:r>
      <w:r>
        <w:rPr>
          <w:rFonts w:hint="eastAsia" w:ascii="仿宋_GB2312" w:hAnsi="仿宋" w:eastAsia="仿宋_GB2312" w:cs="仿宋"/>
          <w:sz w:val="32"/>
          <w:szCs w:val="32"/>
          <w:highlight w:val="none"/>
        </w:rPr>
        <w:t>域内社区矫正对象、吸毒人员、严重精神障碍患者等各类特殊人群服务管理工作，健全政府、社会、家庭三位一体的关怀帮扶体系，</w:t>
      </w:r>
      <w:r>
        <w:rPr>
          <w:rFonts w:hint="eastAsia" w:ascii="仿宋_GB2312" w:hAnsi="仿宋" w:eastAsia="仿宋_GB2312" w:cs="仿宋"/>
          <w:sz w:val="32"/>
          <w:szCs w:val="32"/>
          <w:highlight w:val="none"/>
          <w:lang w:val="en-US" w:eastAsia="zh-CN"/>
        </w:rPr>
        <w:t>建立</w:t>
      </w:r>
      <w:r>
        <w:rPr>
          <w:rFonts w:hint="eastAsia" w:ascii="仿宋_GB2312" w:hAnsi="仿宋" w:eastAsia="仿宋_GB2312" w:cs="仿宋"/>
          <w:sz w:val="32"/>
          <w:szCs w:val="32"/>
          <w:highlight w:val="none"/>
        </w:rPr>
        <w:t>相关专业社会组织、社会工作人才队伍，落实安置、教育、矫治、管理以及综合干预措施。落实严重精神障碍患者监护人“以奖代补”政策。深化预防青少年违法犯罪，加强专门学校建设和专门教育工作。</w:t>
      </w:r>
      <w:r>
        <w:rPr>
          <w:rFonts w:hint="eastAsia" w:ascii="楷体_GB2312" w:hAnsi="楷体" w:eastAsia="楷体_GB2312" w:cs="楷体"/>
          <w:sz w:val="32"/>
          <w:szCs w:val="32"/>
          <w:highlight w:val="none"/>
        </w:rPr>
        <w:t>（牵头部门：</w:t>
      </w:r>
      <w:r>
        <w:rPr>
          <w:rFonts w:hint="eastAsia" w:ascii="楷体_GB2312" w:hAnsi="仿宋" w:eastAsia="楷体_GB2312" w:cs="仿宋"/>
          <w:sz w:val="32"/>
          <w:szCs w:val="32"/>
          <w:highlight w:val="none"/>
          <w:lang w:eastAsia="zh-CN"/>
        </w:rPr>
        <w:t>县</w:t>
      </w:r>
      <w:r>
        <w:rPr>
          <w:rFonts w:hint="eastAsia" w:ascii="楷体_GB2312" w:hAnsi="仿宋" w:eastAsia="楷体_GB2312" w:cs="仿宋"/>
          <w:sz w:val="32"/>
          <w:szCs w:val="32"/>
          <w:highlight w:val="none"/>
        </w:rPr>
        <w:t>委政法委；</w:t>
      </w:r>
      <w:r>
        <w:rPr>
          <w:rFonts w:hint="eastAsia" w:ascii="楷体_GB2312" w:hAnsi="楷体" w:eastAsia="楷体_GB2312" w:cs="楷体"/>
          <w:sz w:val="32"/>
          <w:szCs w:val="32"/>
          <w:highlight w:val="none"/>
        </w:rPr>
        <w:t>责任部门</w:t>
      </w:r>
      <w:r>
        <w:rPr>
          <w:rFonts w:hint="eastAsia" w:ascii="楷体_GB2312" w:hAnsi="仿宋" w:eastAsia="楷体_GB2312" w:cs="仿宋"/>
          <w:sz w:val="32"/>
          <w:szCs w:val="32"/>
          <w:highlight w:val="none"/>
        </w:rPr>
        <w:t>：</w:t>
      </w:r>
      <w:r>
        <w:rPr>
          <w:rFonts w:hint="eastAsia" w:ascii="楷体_GB2312" w:hAnsi="仿宋" w:eastAsia="楷体_GB2312" w:cs="仿宋"/>
          <w:sz w:val="32"/>
          <w:szCs w:val="32"/>
          <w:highlight w:val="none"/>
          <w:lang w:eastAsia="zh-CN"/>
        </w:rPr>
        <w:t>县</w:t>
      </w:r>
      <w:r>
        <w:rPr>
          <w:rFonts w:hint="eastAsia" w:ascii="楷体_GB2312" w:hAnsi="仿宋" w:eastAsia="楷体_GB2312" w:cs="仿宋"/>
          <w:sz w:val="32"/>
          <w:szCs w:val="32"/>
          <w:highlight w:val="none"/>
        </w:rPr>
        <w:t>公安局、</w:t>
      </w:r>
      <w:r>
        <w:rPr>
          <w:rFonts w:hint="eastAsia" w:ascii="楷体_GB2312" w:hAnsi="仿宋" w:eastAsia="楷体_GB2312" w:cs="仿宋"/>
          <w:sz w:val="32"/>
          <w:szCs w:val="32"/>
          <w:highlight w:val="none"/>
          <w:lang w:eastAsia="zh-CN"/>
        </w:rPr>
        <w:t>县</w:t>
      </w:r>
      <w:r>
        <w:rPr>
          <w:rFonts w:hint="eastAsia" w:ascii="楷体_GB2312" w:hAnsi="仿宋" w:eastAsia="楷体_GB2312" w:cs="仿宋"/>
          <w:sz w:val="32"/>
          <w:szCs w:val="32"/>
          <w:highlight w:val="none"/>
        </w:rPr>
        <w:t>法院、</w:t>
      </w:r>
      <w:r>
        <w:rPr>
          <w:rFonts w:hint="eastAsia" w:ascii="楷体_GB2312" w:hAnsi="仿宋" w:eastAsia="楷体_GB2312" w:cs="仿宋"/>
          <w:sz w:val="32"/>
          <w:szCs w:val="32"/>
          <w:highlight w:val="none"/>
          <w:lang w:eastAsia="zh-CN"/>
        </w:rPr>
        <w:t>县</w:t>
      </w:r>
      <w:r>
        <w:rPr>
          <w:rFonts w:hint="eastAsia" w:ascii="楷体_GB2312" w:hAnsi="仿宋" w:eastAsia="楷体_GB2312" w:cs="仿宋"/>
          <w:sz w:val="32"/>
          <w:szCs w:val="32"/>
          <w:highlight w:val="none"/>
        </w:rPr>
        <w:t>检察院、</w:t>
      </w:r>
      <w:r>
        <w:rPr>
          <w:rFonts w:hint="eastAsia" w:ascii="楷体_GB2312" w:hAnsi="仿宋" w:eastAsia="楷体_GB2312" w:cs="仿宋"/>
          <w:sz w:val="32"/>
          <w:szCs w:val="32"/>
          <w:highlight w:val="none"/>
          <w:lang w:eastAsia="zh-CN"/>
        </w:rPr>
        <w:t>县</w:t>
      </w:r>
      <w:r>
        <w:rPr>
          <w:rFonts w:hint="eastAsia" w:ascii="楷体_GB2312" w:hAnsi="仿宋" w:eastAsia="楷体_GB2312" w:cs="仿宋"/>
          <w:sz w:val="32"/>
          <w:szCs w:val="32"/>
          <w:highlight w:val="none"/>
        </w:rPr>
        <w:t>司法局、</w:t>
      </w:r>
      <w:r>
        <w:rPr>
          <w:rFonts w:hint="eastAsia" w:ascii="楷体_GB2312" w:hAnsi="仿宋" w:eastAsia="楷体_GB2312" w:cs="仿宋"/>
          <w:sz w:val="32"/>
          <w:szCs w:val="32"/>
          <w:highlight w:val="none"/>
          <w:lang w:eastAsia="zh-CN"/>
        </w:rPr>
        <w:t>县</w:t>
      </w:r>
      <w:r>
        <w:rPr>
          <w:rFonts w:hint="eastAsia" w:ascii="楷体_GB2312" w:hAnsi="仿宋" w:eastAsia="楷体_GB2312" w:cs="仿宋"/>
          <w:sz w:val="32"/>
          <w:szCs w:val="32"/>
          <w:highlight w:val="none"/>
        </w:rPr>
        <w:t>卫健</w:t>
      </w:r>
      <w:r>
        <w:rPr>
          <w:rFonts w:hint="eastAsia" w:ascii="楷体_GB2312" w:hAnsi="仿宋" w:eastAsia="楷体_GB2312" w:cs="仿宋"/>
          <w:sz w:val="32"/>
          <w:szCs w:val="32"/>
          <w:highlight w:val="none"/>
          <w:lang w:val="en-US" w:eastAsia="zh-CN"/>
        </w:rPr>
        <w:t>局</w:t>
      </w:r>
      <w:r>
        <w:rPr>
          <w:rFonts w:hint="eastAsia" w:ascii="楷体_GB2312" w:hAnsi="仿宋" w:eastAsia="楷体_GB2312" w:cs="仿宋"/>
          <w:sz w:val="32"/>
          <w:szCs w:val="32"/>
          <w:highlight w:val="none"/>
        </w:rPr>
        <w:t>、团</w:t>
      </w:r>
      <w:r>
        <w:rPr>
          <w:rFonts w:hint="eastAsia" w:ascii="楷体_GB2312" w:hAnsi="仿宋" w:eastAsia="楷体_GB2312" w:cs="仿宋"/>
          <w:sz w:val="32"/>
          <w:szCs w:val="32"/>
          <w:highlight w:val="none"/>
          <w:lang w:eastAsia="zh-CN"/>
        </w:rPr>
        <w:t>县</w:t>
      </w:r>
      <w:r>
        <w:rPr>
          <w:rFonts w:hint="eastAsia" w:ascii="楷体_GB2312" w:hAnsi="仿宋" w:eastAsia="楷体_GB2312" w:cs="仿宋"/>
          <w:sz w:val="32"/>
          <w:szCs w:val="32"/>
          <w:highlight w:val="none"/>
        </w:rPr>
        <w:t>委、</w:t>
      </w:r>
      <w:r>
        <w:rPr>
          <w:rFonts w:hint="eastAsia" w:ascii="楷体_GB2312" w:hAnsi="仿宋" w:eastAsia="楷体_GB2312" w:cs="仿宋"/>
          <w:sz w:val="32"/>
          <w:szCs w:val="32"/>
          <w:highlight w:val="none"/>
          <w:lang w:eastAsia="zh-CN"/>
        </w:rPr>
        <w:t>县</w:t>
      </w:r>
      <w:r>
        <w:rPr>
          <w:rFonts w:hint="eastAsia" w:ascii="楷体_GB2312" w:hAnsi="仿宋" w:eastAsia="楷体_GB2312" w:cs="仿宋"/>
          <w:sz w:val="32"/>
          <w:szCs w:val="32"/>
          <w:highlight w:val="none"/>
        </w:rPr>
        <w:t>民政局、</w:t>
      </w:r>
      <w:r>
        <w:rPr>
          <w:rFonts w:hint="eastAsia" w:ascii="楷体_GB2312" w:hAnsi="仿宋" w:eastAsia="楷体_GB2312" w:cs="仿宋"/>
          <w:sz w:val="32"/>
          <w:szCs w:val="32"/>
          <w:highlight w:val="none"/>
          <w:lang w:eastAsia="zh-CN"/>
        </w:rPr>
        <w:t>县</w:t>
      </w:r>
      <w:r>
        <w:rPr>
          <w:rFonts w:hint="eastAsia" w:ascii="楷体_GB2312" w:hAnsi="仿宋" w:eastAsia="楷体_GB2312" w:cs="仿宋"/>
          <w:sz w:val="32"/>
          <w:szCs w:val="32"/>
          <w:highlight w:val="none"/>
        </w:rPr>
        <w:t>教育局；各</w:t>
      </w:r>
      <w:r>
        <w:rPr>
          <w:rFonts w:hint="eastAsia" w:ascii="楷体_GB2312" w:hAnsi="仿宋" w:eastAsia="楷体_GB2312" w:cs="仿宋"/>
          <w:sz w:val="32"/>
          <w:szCs w:val="32"/>
          <w:highlight w:val="none"/>
          <w:lang w:eastAsia="zh-CN"/>
        </w:rPr>
        <w:t>乡镇</w:t>
      </w:r>
      <w:r>
        <w:rPr>
          <w:rFonts w:hint="eastAsia" w:ascii="楷体_GB2312" w:hAnsi="仿宋" w:eastAsia="楷体_GB2312" w:cs="仿宋"/>
          <w:sz w:val="32"/>
          <w:szCs w:val="32"/>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楷体_GB2312" w:hAnsi="仿宋" w:eastAsia="楷体_GB2312" w:cs="仿宋"/>
          <w:sz w:val="32"/>
          <w:szCs w:val="32"/>
          <w:highlight w:val="none"/>
        </w:rPr>
      </w:pPr>
      <w:r>
        <w:rPr>
          <w:rFonts w:hint="eastAsia" w:ascii="仿宋_GB2312" w:hAnsi="仿宋" w:eastAsia="仿宋_GB2312" w:cs="仿宋"/>
          <w:sz w:val="32"/>
          <w:szCs w:val="32"/>
          <w:highlight w:val="none"/>
        </w:rPr>
        <w:t>（3）加强全</w:t>
      </w:r>
      <w:r>
        <w:rPr>
          <w:rFonts w:hint="eastAsia" w:ascii="仿宋_GB2312" w:hAnsi="仿宋" w:eastAsia="仿宋_GB2312" w:cs="仿宋"/>
          <w:sz w:val="32"/>
          <w:szCs w:val="32"/>
          <w:highlight w:val="none"/>
          <w:lang w:eastAsia="zh-CN"/>
        </w:rPr>
        <w:t>县</w:t>
      </w:r>
      <w:r>
        <w:rPr>
          <w:rFonts w:hint="eastAsia" w:ascii="仿宋_GB2312" w:hAnsi="仿宋" w:eastAsia="仿宋_GB2312" w:cs="仿宋"/>
          <w:sz w:val="32"/>
          <w:szCs w:val="32"/>
          <w:highlight w:val="none"/>
        </w:rPr>
        <w:t>旅馆业、机动车修理业、娱乐服务业等重点行业的治安管理工作，落实法人或负责人责任。加强邮件、快件寄递安全管理，督促企业落实收寄验视、实名收寄、过机安检“三个100%”制度。按照有关规定加强物流安全管理。</w:t>
      </w:r>
      <w:r>
        <w:rPr>
          <w:rFonts w:hint="eastAsia" w:ascii="楷体_GB2312" w:hAnsi="仿宋" w:eastAsia="楷体_GB2312" w:cs="仿宋"/>
          <w:sz w:val="32"/>
          <w:szCs w:val="32"/>
          <w:highlight w:val="none"/>
        </w:rPr>
        <w:t>（</w:t>
      </w:r>
      <w:r>
        <w:rPr>
          <w:rFonts w:hint="eastAsia" w:ascii="楷体_GB2312" w:hAnsi="楷体" w:eastAsia="楷体_GB2312" w:cs="楷体"/>
          <w:sz w:val="32"/>
          <w:szCs w:val="32"/>
          <w:highlight w:val="none"/>
        </w:rPr>
        <w:t>牵头部门</w:t>
      </w:r>
      <w:r>
        <w:rPr>
          <w:rFonts w:hint="eastAsia" w:ascii="楷体_GB2312" w:hAnsi="仿宋" w:eastAsia="楷体_GB2312" w:cs="仿宋"/>
          <w:sz w:val="32"/>
          <w:szCs w:val="32"/>
          <w:highlight w:val="none"/>
        </w:rPr>
        <w:t>：</w:t>
      </w:r>
      <w:r>
        <w:rPr>
          <w:rFonts w:hint="eastAsia" w:ascii="楷体_GB2312" w:hAnsi="仿宋" w:eastAsia="楷体_GB2312" w:cs="仿宋"/>
          <w:sz w:val="32"/>
          <w:szCs w:val="32"/>
          <w:highlight w:val="none"/>
          <w:lang w:eastAsia="zh-CN"/>
        </w:rPr>
        <w:t>县</w:t>
      </w:r>
      <w:r>
        <w:rPr>
          <w:rFonts w:hint="eastAsia" w:ascii="楷体_GB2312" w:hAnsi="仿宋" w:eastAsia="楷体_GB2312" w:cs="仿宋"/>
          <w:sz w:val="32"/>
          <w:szCs w:val="32"/>
          <w:highlight w:val="none"/>
        </w:rPr>
        <w:t>公安局；</w:t>
      </w:r>
      <w:r>
        <w:rPr>
          <w:rFonts w:hint="eastAsia" w:ascii="楷体_GB2312" w:hAnsi="楷体" w:eastAsia="楷体_GB2312" w:cs="楷体"/>
          <w:sz w:val="32"/>
          <w:szCs w:val="32"/>
          <w:highlight w:val="none"/>
        </w:rPr>
        <w:t>责任部门</w:t>
      </w:r>
      <w:r>
        <w:rPr>
          <w:rFonts w:hint="eastAsia" w:ascii="楷体_GB2312" w:hAnsi="仿宋" w:eastAsia="楷体_GB2312" w:cs="仿宋"/>
          <w:sz w:val="32"/>
          <w:szCs w:val="32"/>
          <w:highlight w:val="none"/>
        </w:rPr>
        <w:t>：</w:t>
      </w:r>
      <w:r>
        <w:rPr>
          <w:rFonts w:hint="eastAsia" w:ascii="楷体_GB2312" w:hAnsi="仿宋" w:eastAsia="楷体_GB2312" w:cs="仿宋"/>
          <w:sz w:val="32"/>
          <w:szCs w:val="32"/>
          <w:highlight w:val="none"/>
          <w:lang w:eastAsia="zh-CN"/>
        </w:rPr>
        <w:t>县</w:t>
      </w:r>
      <w:r>
        <w:rPr>
          <w:rFonts w:hint="eastAsia" w:ascii="楷体_GB2312" w:hAnsi="仿宋" w:eastAsia="楷体_GB2312" w:cs="仿宋"/>
          <w:sz w:val="32"/>
          <w:szCs w:val="32"/>
          <w:highlight w:val="none"/>
        </w:rPr>
        <w:t>交通运输局、</w:t>
      </w:r>
      <w:r>
        <w:rPr>
          <w:rFonts w:hint="eastAsia" w:ascii="楷体_GB2312" w:hAnsi="仿宋" w:eastAsia="楷体_GB2312" w:cs="仿宋"/>
          <w:sz w:val="32"/>
          <w:szCs w:val="32"/>
          <w:highlight w:val="none"/>
          <w:lang w:eastAsia="zh-CN"/>
        </w:rPr>
        <w:t>县</w:t>
      </w:r>
      <w:r>
        <w:rPr>
          <w:rFonts w:hint="eastAsia" w:ascii="楷体_GB2312" w:hAnsi="仿宋" w:eastAsia="楷体_GB2312" w:cs="仿宋"/>
          <w:sz w:val="32"/>
          <w:szCs w:val="32"/>
          <w:highlight w:val="none"/>
          <w:lang w:val="en-US" w:eastAsia="zh-CN"/>
        </w:rPr>
        <w:t>邮政</w:t>
      </w:r>
      <w:r>
        <w:rPr>
          <w:rFonts w:hint="eastAsia" w:ascii="楷体_GB2312" w:hAnsi="仿宋" w:eastAsia="楷体_GB2312" w:cs="仿宋"/>
          <w:sz w:val="32"/>
          <w:szCs w:val="32"/>
          <w:highlight w:val="none"/>
          <w:lang w:eastAsia="zh-CN"/>
        </w:rPr>
        <w:t>公司</w:t>
      </w:r>
      <w:r>
        <w:rPr>
          <w:rFonts w:hint="eastAsia" w:ascii="楷体_GB2312" w:hAnsi="仿宋" w:eastAsia="楷体_GB2312" w:cs="仿宋"/>
          <w:sz w:val="32"/>
          <w:szCs w:val="32"/>
          <w:highlight w:val="none"/>
        </w:rPr>
        <w:t>；各</w:t>
      </w:r>
      <w:r>
        <w:rPr>
          <w:rFonts w:hint="eastAsia" w:ascii="楷体_GB2312" w:hAnsi="仿宋" w:eastAsia="楷体_GB2312" w:cs="仿宋"/>
          <w:sz w:val="32"/>
          <w:szCs w:val="32"/>
          <w:highlight w:val="none"/>
          <w:lang w:eastAsia="zh-CN"/>
        </w:rPr>
        <w:t>乡镇</w:t>
      </w:r>
      <w:r>
        <w:rPr>
          <w:rFonts w:hint="eastAsia" w:ascii="楷体_GB2312" w:hAnsi="仿宋" w:eastAsia="楷体_GB2312" w:cs="仿宋"/>
          <w:sz w:val="32"/>
          <w:szCs w:val="32"/>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_GB2312" w:hAnsi="黑体" w:eastAsia="楷体_GB2312" w:cs="楷体"/>
          <w:sz w:val="32"/>
          <w:szCs w:val="32"/>
          <w:highlight w:val="none"/>
          <w:lang w:val="en-US" w:eastAsia="zh-CN"/>
        </w:rPr>
      </w:pPr>
      <w:r>
        <w:rPr>
          <w:rFonts w:hint="eastAsia" w:ascii="黑体" w:hAnsi="黑体" w:eastAsia="黑体" w:cs="黑体"/>
          <w:sz w:val="32"/>
          <w:szCs w:val="32"/>
          <w:highlight w:val="none"/>
        </w:rPr>
        <w:t>重点任务十</w:t>
      </w:r>
      <w:r>
        <w:rPr>
          <w:rFonts w:hint="eastAsia" w:ascii="黑体" w:hAnsi="黑体" w:eastAsia="黑体" w:cs="仿宋"/>
          <w:sz w:val="32"/>
          <w:szCs w:val="32"/>
          <w:highlight w:val="none"/>
        </w:rPr>
        <w:t>，</w:t>
      </w:r>
      <w:r>
        <w:rPr>
          <w:rFonts w:hint="eastAsia" w:ascii="楷体_GB2312" w:hAnsi="黑体" w:eastAsia="楷体_GB2312" w:cs="楷体"/>
          <w:sz w:val="32"/>
          <w:szCs w:val="32"/>
          <w:highlight w:val="none"/>
        </w:rPr>
        <w:t>防控新型网络安全风险</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楷体_GB2312" w:hAnsi="仿宋" w:eastAsia="楷体_GB2312" w:cs="仿宋"/>
          <w:sz w:val="32"/>
          <w:szCs w:val="32"/>
          <w:highlight w:val="none"/>
        </w:rPr>
      </w:pPr>
      <w:r>
        <w:rPr>
          <w:rFonts w:hint="eastAsia" w:ascii="楷体_GB2312" w:hAnsi="楷体" w:eastAsia="楷体_GB2312" w:cs="楷体"/>
          <w:sz w:val="32"/>
          <w:szCs w:val="32"/>
          <w:highlight w:val="none"/>
        </w:rPr>
        <w:t>20.完善网络社会综合防控体系。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 w:eastAsia="仿宋_GB2312" w:cs="仿宋"/>
          <w:sz w:val="32"/>
          <w:szCs w:val="32"/>
          <w:highlight w:val="none"/>
        </w:rPr>
      </w:pPr>
      <w:r>
        <w:rPr>
          <w:rFonts w:hint="eastAsia" w:ascii="仿宋_GB2312" w:hAnsi="仿宋" w:eastAsia="仿宋_GB2312" w:cs="仿宋"/>
          <w:sz w:val="32"/>
          <w:szCs w:val="32"/>
          <w:highlight w:val="none"/>
        </w:rPr>
        <w:t>督促</w:t>
      </w:r>
      <w:r>
        <w:rPr>
          <w:rFonts w:hint="eastAsia" w:ascii="仿宋_GB2312" w:hAnsi="仿宋" w:eastAsia="仿宋_GB2312" w:cs="仿宋"/>
          <w:sz w:val="32"/>
          <w:szCs w:val="32"/>
          <w:highlight w:val="none"/>
          <w:lang w:eastAsia="zh-CN"/>
        </w:rPr>
        <w:t>县</w:t>
      </w:r>
      <w:r>
        <w:rPr>
          <w:rFonts w:hint="eastAsia" w:ascii="仿宋_GB2312" w:hAnsi="仿宋" w:eastAsia="仿宋_GB2312" w:cs="仿宋"/>
          <w:sz w:val="32"/>
          <w:szCs w:val="32"/>
          <w:highlight w:val="none"/>
        </w:rPr>
        <w:t>域内互联网行业组织完善行业自律管理规范，督促网站平台落实主体责任，健全网民监督举报机制，建设有关部门依法监管、多主体协同参与的</w:t>
      </w:r>
      <w:r>
        <w:rPr>
          <w:rFonts w:hint="eastAsia" w:ascii="仿宋_GB2312" w:hAnsi="仿宋" w:eastAsia="仿宋_GB2312" w:cs="仿宋"/>
          <w:sz w:val="32"/>
          <w:szCs w:val="32"/>
          <w:highlight w:val="none"/>
          <w:lang w:eastAsia="zh-CN"/>
        </w:rPr>
        <w:t>县</w:t>
      </w:r>
      <w:r>
        <w:rPr>
          <w:rFonts w:hint="eastAsia" w:ascii="仿宋_GB2312" w:hAnsi="仿宋" w:eastAsia="仿宋_GB2312" w:cs="仿宋"/>
          <w:sz w:val="32"/>
          <w:szCs w:val="32"/>
          <w:highlight w:val="none"/>
        </w:rPr>
        <w:t>域网络综合治理体系。</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楷体_GB2312" w:hAnsi="仿宋" w:eastAsia="楷体_GB2312" w:cs="仿宋"/>
          <w:sz w:val="32"/>
          <w:szCs w:val="32"/>
          <w:highlight w:val="none"/>
        </w:rPr>
      </w:pPr>
      <w:r>
        <w:rPr>
          <w:rFonts w:hint="eastAsia" w:ascii="楷体_GB2312" w:hAnsi="楷体" w:eastAsia="楷体_GB2312" w:cs="楷体"/>
          <w:sz w:val="32"/>
          <w:szCs w:val="32"/>
          <w:highlight w:val="none"/>
        </w:rPr>
        <w:t>（牵头部门</w:t>
      </w:r>
      <w:r>
        <w:rPr>
          <w:rFonts w:hint="eastAsia" w:ascii="楷体_GB2312" w:hAnsi="仿宋" w:eastAsia="楷体_GB2312" w:cs="仿宋"/>
          <w:sz w:val="32"/>
          <w:szCs w:val="32"/>
          <w:highlight w:val="none"/>
        </w:rPr>
        <w:t>：</w:t>
      </w:r>
      <w:r>
        <w:rPr>
          <w:rFonts w:hint="eastAsia" w:ascii="楷体_GB2312" w:hAnsi="仿宋" w:eastAsia="楷体_GB2312" w:cs="仿宋"/>
          <w:sz w:val="32"/>
          <w:szCs w:val="32"/>
          <w:highlight w:val="none"/>
          <w:lang w:eastAsia="zh-CN"/>
        </w:rPr>
        <w:t>县</w:t>
      </w:r>
      <w:r>
        <w:rPr>
          <w:rFonts w:hint="eastAsia" w:ascii="楷体_GB2312" w:hAnsi="仿宋" w:eastAsia="楷体_GB2312" w:cs="仿宋"/>
          <w:sz w:val="32"/>
          <w:szCs w:val="32"/>
          <w:highlight w:val="none"/>
        </w:rPr>
        <w:t>委网信办、</w:t>
      </w:r>
      <w:r>
        <w:rPr>
          <w:rFonts w:hint="eastAsia" w:ascii="楷体_GB2312" w:hAnsi="仿宋" w:eastAsia="楷体_GB2312" w:cs="仿宋"/>
          <w:sz w:val="32"/>
          <w:szCs w:val="32"/>
          <w:highlight w:val="none"/>
          <w:lang w:eastAsia="zh-CN"/>
        </w:rPr>
        <w:t>县</w:t>
      </w:r>
      <w:r>
        <w:rPr>
          <w:rFonts w:hint="eastAsia" w:ascii="楷体_GB2312" w:hAnsi="仿宋" w:eastAsia="楷体_GB2312" w:cs="仿宋"/>
          <w:sz w:val="32"/>
          <w:szCs w:val="32"/>
          <w:highlight w:val="none"/>
        </w:rPr>
        <w:t>公安局</w:t>
      </w:r>
      <w:r>
        <w:rPr>
          <w:rFonts w:hint="eastAsia" w:ascii="楷体_GB2312" w:hAnsi="仿宋" w:eastAsia="楷体_GB2312" w:cs="仿宋"/>
          <w:sz w:val="32"/>
          <w:szCs w:val="32"/>
          <w:highlight w:val="none"/>
          <w:lang w:eastAsia="zh-CN"/>
        </w:rPr>
        <w:t>、县</w:t>
      </w:r>
      <w:r>
        <w:rPr>
          <w:rFonts w:hint="eastAsia" w:ascii="楷体_GB2312" w:hAnsi="仿宋" w:eastAsia="楷体_GB2312" w:cs="仿宋"/>
          <w:sz w:val="32"/>
          <w:szCs w:val="32"/>
          <w:highlight w:val="none"/>
        </w:rPr>
        <w:t>文</w:t>
      </w:r>
      <w:r>
        <w:rPr>
          <w:rFonts w:hint="eastAsia" w:ascii="楷体_GB2312" w:hAnsi="仿宋" w:eastAsia="楷体_GB2312" w:cs="仿宋"/>
          <w:sz w:val="32"/>
          <w:szCs w:val="32"/>
          <w:highlight w:val="none"/>
          <w:lang w:val="en-US" w:eastAsia="zh-CN"/>
        </w:rPr>
        <w:t>化</w:t>
      </w:r>
      <w:r>
        <w:rPr>
          <w:rFonts w:hint="eastAsia" w:ascii="楷体_GB2312" w:hAnsi="仿宋" w:eastAsia="楷体_GB2312" w:cs="仿宋"/>
          <w:sz w:val="32"/>
          <w:szCs w:val="32"/>
          <w:highlight w:val="none"/>
        </w:rPr>
        <w:t>广电和旅游局；</w:t>
      </w:r>
      <w:r>
        <w:rPr>
          <w:rFonts w:hint="eastAsia" w:ascii="楷体_GB2312" w:hAnsi="楷体" w:eastAsia="楷体_GB2312" w:cs="楷体"/>
          <w:sz w:val="32"/>
          <w:szCs w:val="32"/>
          <w:highlight w:val="none"/>
        </w:rPr>
        <w:t>责任部门</w:t>
      </w:r>
      <w:r>
        <w:rPr>
          <w:rFonts w:hint="eastAsia" w:ascii="楷体_GB2312" w:hAnsi="仿宋" w:eastAsia="楷体_GB2312" w:cs="仿宋"/>
          <w:sz w:val="32"/>
          <w:szCs w:val="32"/>
          <w:highlight w:val="none"/>
        </w:rPr>
        <w:t>：各</w:t>
      </w:r>
      <w:r>
        <w:rPr>
          <w:rFonts w:hint="eastAsia" w:ascii="楷体_GB2312" w:hAnsi="仿宋" w:eastAsia="楷体_GB2312" w:cs="仿宋"/>
          <w:sz w:val="32"/>
          <w:szCs w:val="32"/>
          <w:highlight w:val="none"/>
          <w:lang w:eastAsia="zh-CN"/>
        </w:rPr>
        <w:t>乡镇</w:t>
      </w:r>
      <w:r>
        <w:rPr>
          <w:rFonts w:hint="eastAsia" w:ascii="楷体_GB2312" w:hAnsi="仿宋" w:eastAsia="楷体_GB2312" w:cs="仿宋"/>
          <w:sz w:val="32"/>
          <w:szCs w:val="32"/>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楷体_GB2312" w:hAnsi="楷体" w:eastAsia="楷体_GB2312" w:cs="楷体"/>
          <w:sz w:val="32"/>
          <w:szCs w:val="32"/>
          <w:highlight w:val="none"/>
        </w:rPr>
      </w:pPr>
      <w:r>
        <w:rPr>
          <w:rFonts w:hint="eastAsia" w:ascii="楷体_GB2312" w:hAnsi="楷体" w:eastAsia="楷体_GB2312" w:cs="楷体"/>
          <w:sz w:val="32"/>
          <w:szCs w:val="32"/>
          <w:highlight w:val="none"/>
        </w:rPr>
        <w:t>21.净化网络空间。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 w:eastAsia="仿宋_GB2312" w:cs="仿宋"/>
          <w:sz w:val="32"/>
          <w:szCs w:val="32"/>
          <w:highlight w:val="none"/>
        </w:rPr>
      </w:pPr>
      <w:r>
        <w:rPr>
          <w:rFonts w:hint="eastAsia" w:ascii="仿宋_GB2312" w:hAnsi="仿宋" w:eastAsia="仿宋_GB2312" w:cs="仿宋"/>
          <w:sz w:val="32"/>
          <w:szCs w:val="32"/>
          <w:highlight w:val="none"/>
        </w:rPr>
        <w:t>深化网安警务室建设，依法加强对社交网络和即时通讯工具的监管，依法打击整治网络政治谣言和有害信息，净化网上政治生态。加强政法网军建制机制体制建设。建设网络文明志愿者队伍。</w:t>
      </w:r>
      <w:r>
        <w:rPr>
          <w:rFonts w:hint="eastAsia" w:ascii="楷体_GB2312" w:hAnsi="楷体" w:eastAsia="楷体_GB2312" w:cs="楷体"/>
          <w:sz w:val="32"/>
          <w:szCs w:val="32"/>
          <w:highlight w:val="none"/>
        </w:rPr>
        <w:t>（牵头部门</w:t>
      </w:r>
      <w:r>
        <w:rPr>
          <w:rFonts w:hint="eastAsia" w:ascii="楷体_GB2312" w:hAnsi="仿宋" w:eastAsia="楷体_GB2312" w:cs="仿宋"/>
          <w:sz w:val="32"/>
          <w:szCs w:val="32"/>
          <w:highlight w:val="none"/>
        </w:rPr>
        <w:t>：</w:t>
      </w:r>
      <w:r>
        <w:rPr>
          <w:rFonts w:hint="eastAsia" w:ascii="楷体_GB2312" w:hAnsi="仿宋" w:eastAsia="楷体_GB2312" w:cs="仿宋"/>
          <w:sz w:val="32"/>
          <w:szCs w:val="32"/>
          <w:highlight w:val="none"/>
          <w:lang w:val="en-US" w:eastAsia="zh-CN"/>
        </w:rPr>
        <w:t>县</w:t>
      </w:r>
      <w:r>
        <w:rPr>
          <w:rFonts w:hint="eastAsia" w:ascii="楷体_GB2312" w:hAnsi="仿宋" w:eastAsia="楷体_GB2312" w:cs="仿宋"/>
          <w:sz w:val="32"/>
          <w:szCs w:val="32"/>
          <w:highlight w:val="none"/>
        </w:rPr>
        <w:t>公安局；</w:t>
      </w:r>
      <w:r>
        <w:rPr>
          <w:rFonts w:hint="eastAsia" w:ascii="楷体_GB2312" w:hAnsi="楷体" w:eastAsia="楷体_GB2312" w:cs="楷体"/>
          <w:sz w:val="32"/>
          <w:szCs w:val="32"/>
          <w:highlight w:val="none"/>
        </w:rPr>
        <w:t>责任部门：</w:t>
      </w:r>
      <w:r>
        <w:rPr>
          <w:rFonts w:hint="eastAsia" w:ascii="楷体_GB2312" w:hAnsi="仿宋" w:eastAsia="楷体_GB2312" w:cs="仿宋"/>
          <w:sz w:val="32"/>
          <w:szCs w:val="32"/>
          <w:highlight w:val="none"/>
          <w:lang w:eastAsia="zh-CN"/>
        </w:rPr>
        <w:t>县</w:t>
      </w:r>
      <w:r>
        <w:rPr>
          <w:rFonts w:hint="eastAsia" w:ascii="楷体_GB2312" w:hAnsi="仿宋" w:eastAsia="楷体_GB2312" w:cs="仿宋"/>
          <w:sz w:val="32"/>
          <w:szCs w:val="32"/>
          <w:highlight w:val="none"/>
        </w:rPr>
        <w:t>委网信办、</w:t>
      </w:r>
      <w:r>
        <w:rPr>
          <w:rFonts w:hint="eastAsia" w:ascii="楷体_GB2312" w:hAnsi="仿宋" w:eastAsia="楷体_GB2312" w:cs="仿宋"/>
          <w:sz w:val="32"/>
          <w:szCs w:val="32"/>
          <w:highlight w:val="none"/>
          <w:lang w:eastAsia="zh-CN"/>
        </w:rPr>
        <w:t>县</w:t>
      </w:r>
      <w:r>
        <w:rPr>
          <w:rFonts w:hint="eastAsia" w:ascii="楷体_GB2312" w:hAnsi="仿宋" w:eastAsia="楷体_GB2312" w:cs="仿宋"/>
          <w:sz w:val="32"/>
          <w:szCs w:val="32"/>
          <w:highlight w:val="none"/>
        </w:rPr>
        <w:t>文</w:t>
      </w:r>
      <w:r>
        <w:rPr>
          <w:rFonts w:hint="eastAsia" w:ascii="楷体_GB2312" w:hAnsi="仿宋" w:eastAsia="楷体_GB2312" w:cs="仿宋"/>
          <w:sz w:val="32"/>
          <w:szCs w:val="32"/>
          <w:highlight w:val="none"/>
          <w:lang w:val="en-US" w:eastAsia="zh-CN"/>
        </w:rPr>
        <w:t>化</w:t>
      </w:r>
      <w:r>
        <w:rPr>
          <w:rFonts w:hint="eastAsia" w:ascii="楷体_GB2312" w:hAnsi="仿宋" w:eastAsia="楷体_GB2312" w:cs="仿宋"/>
          <w:sz w:val="32"/>
          <w:szCs w:val="32"/>
          <w:highlight w:val="none"/>
        </w:rPr>
        <w:t>广电和旅游局、</w:t>
      </w:r>
      <w:r>
        <w:rPr>
          <w:rFonts w:hint="eastAsia" w:ascii="楷体_GB2312" w:hAnsi="仿宋" w:eastAsia="楷体_GB2312" w:cs="仿宋"/>
          <w:sz w:val="32"/>
          <w:szCs w:val="32"/>
          <w:highlight w:val="none"/>
          <w:lang w:eastAsia="zh-CN"/>
        </w:rPr>
        <w:t>县</w:t>
      </w:r>
      <w:r>
        <w:rPr>
          <w:rFonts w:hint="eastAsia" w:ascii="楷体_GB2312" w:hAnsi="仿宋" w:eastAsia="楷体_GB2312" w:cs="仿宋"/>
          <w:sz w:val="32"/>
          <w:szCs w:val="32"/>
          <w:highlight w:val="none"/>
        </w:rPr>
        <w:t>法院、</w:t>
      </w:r>
      <w:r>
        <w:rPr>
          <w:rFonts w:hint="eastAsia" w:ascii="楷体_GB2312" w:hAnsi="仿宋" w:eastAsia="楷体_GB2312" w:cs="仿宋"/>
          <w:sz w:val="32"/>
          <w:szCs w:val="32"/>
          <w:highlight w:val="none"/>
          <w:lang w:eastAsia="zh-CN"/>
        </w:rPr>
        <w:t>县</w:t>
      </w:r>
      <w:r>
        <w:rPr>
          <w:rFonts w:hint="eastAsia" w:ascii="楷体_GB2312" w:hAnsi="仿宋" w:eastAsia="楷体_GB2312" w:cs="仿宋"/>
          <w:sz w:val="32"/>
          <w:szCs w:val="32"/>
          <w:highlight w:val="none"/>
        </w:rPr>
        <w:t>检察院、</w:t>
      </w:r>
      <w:r>
        <w:rPr>
          <w:rFonts w:hint="eastAsia" w:ascii="楷体_GB2312" w:hAnsi="仿宋" w:eastAsia="楷体_GB2312" w:cs="仿宋"/>
          <w:sz w:val="32"/>
          <w:szCs w:val="32"/>
          <w:highlight w:val="none"/>
          <w:lang w:eastAsia="zh-CN"/>
        </w:rPr>
        <w:t>县</w:t>
      </w:r>
      <w:r>
        <w:rPr>
          <w:rFonts w:hint="eastAsia" w:ascii="楷体_GB2312" w:hAnsi="仿宋" w:eastAsia="楷体_GB2312" w:cs="仿宋"/>
          <w:sz w:val="32"/>
          <w:szCs w:val="32"/>
          <w:highlight w:val="none"/>
        </w:rPr>
        <w:t>司法局；）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楷体_GB2312" w:hAnsi="楷体" w:eastAsia="楷体_GB2312" w:cs="楷体"/>
          <w:sz w:val="32"/>
          <w:szCs w:val="32"/>
          <w:highlight w:val="none"/>
        </w:rPr>
      </w:pPr>
      <w:r>
        <w:rPr>
          <w:rFonts w:hint="eastAsia" w:ascii="楷体_GB2312" w:hAnsi="楷体" w:eastAsia="楷体_GB2312" w:cs="楷体"/>
          <w:sz w:val="32"/>
          <w:szCs w:val="32"/>
          <w:highlight w:val="none"/>
        </w:rPr>
        <w:t>22.打击遏制网络犯罪。</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 w:eastAsia="仿宋_GB2312" w:cs="仿宋"/>
          <w:sz w:val="32"/>
          <w:szCs w:val="32"/>
          <w:highlight w:val="none"/>
        </w:rPr>
      </w:pPr>
      <w:r>
        <w:rPr>
          <w:rFonts w:hint="eastAsia" w:ascii="仿宋_GB2312" w:hAnsi="仿宋" w:eastAsia="仿宋_GB2312" w:cs="仿宋"/>
          <w:sz w:val="32"/>
          <w:szCs w:val="32"/>
          <w:highlight w:val="none"/>
        </w:rPr>
        <w:t>发挥</w:t>
      </w:r>
      <w:r>
        <w:rPr>
          <w:rFonts w:hint="eastAsia" w:ascii="仿宋_GB2312" w:hAnsi="仿宋" w:eastAsia="仿宋_GB2312" w:cs="仿宋"/>
          <w:sz w:val="32"/>
          <w:szCs w:val="32"/>
          <w:highlight w:val="none"/>
          <w:lang w:eastAsia="zh-CN"/>
        </w:rPr>
        <w:t>县</w:t>
      </w:r>
      <w:r>
        <w:rPr>
          <w:rFonts w:hint="eastAsia" w:ascii="仿宋_GB2312" w:hAnsi="仿宋" w:eastAsia="仿宋_GB2312" w:cs="仿宋"/>
          <w:sz w:val="32"/>
          <w:szCs w:val="32"/>
          <w:highlight w:val="none"/>
          <w:lang w:val="en-US" w:eastAsia="zh-CN"/>
        </w:rPr>
        <w:t>直</w:t>
      </w:r>
      <w:r>
        <w:rPr>
          <w:rFonts w:hint="eastAsia" w:ascii="仿宋_GB2312" w:hAnsi="仿宋" w:eastAsia="仿宋_GB2312" w:cs="仿宋"/>
          <w:sz w:val="32"/>
          <w:szCs w:val="32"/>
          <w:highlight w:val="none"/>
        </w:rPr>
        <w:t>部门优势，健全相关部门信息共享、会商研判、协调处置等工作机制，加强与其他</w:t>
      </w:r>
      <w:r>
        <w:rPr>
          <w:rFonts w:hint="eastAsia" w:ascii="仿宋_GB2312" w:hAnsi="仿宋" w:eastAsia="仿宋_GB2312" w:cs="仿宋"/>
          <w:sz w:val="32"/>
          <w:szCs w:val="32"/>
          <w:highlight w:val="none"/>
          <w:lang w:eastAsia="zh-CN"/>
        </w:rPr>
        <w:t>县区</w:t>
      </w:r>
      <w:r>
        <w:rPr>
          <w:rFonts w:hint="eastAsia" w:ascii="仿宋_GB2312" w:hAnsi="仿宋" w:eastAsia="仿宋_GB2312" w:cs="仿宋"/>
          <w:sz w:val="32"/>
          <w:szCs w:val="32"/>
          <w:highlight w:val="none"/>
        </w:rPr>
        <w:t>跨区域协作，深入打击整治网络贩枪、网络黄赌毒、网络传销、电信网络诈骗、网络套路贷等网络犯罪，依法严厉打击网络犯罪利益链条。加强网络安全监管、电话用户实名登记，落实网络安全主体责任。</w:t>
      </w:r>
      <w:r>
        <w:rPr>
          <w:rFonts w:hint="eastAsia" w:ascii="楷体_GB2312" w:hAnsi="楷体" w:eastAsia="楷体_GB2312" w:cs="楷体"/>
          <w:sz w:val="32"/>
          <w:szCs w:val="32"/>
          <w:highlight w:val="none"/>
        </w:rPr>
        <w:t>（牵头部门</w:t>
      </w:r>
      <w:r>
        <w:rPr>
          <w:rFonts w:hint="eastAsia" w:ascii="楷体_GB2312" w:hAnsi="仿宋" w:eastAsia="楷体_GB2312" w:cs="仿宋"/>
          <w:sz w:val="32"/>
          <w:szCs w:val="32"/>
          <w:highlight w:val="none"/>
        </w:rPr>
        <w:t>：</w:t>
      </w:r>
      <w:r>
        <w:rPr>
          <w:rFonts w:hint="eastAsia" w:ascii="楷体_GB2312" w:hAnsi="仿宋" w:eastAsia="楷体_GB2312" w:cs="仿宋"/>
          <w:sz w:val="32"/>
          <w:szCs w:val="32"/>
          <w:highlight w:val="none"/>
          <w:lang w:eastAsia="zh-CN"/>
        </w:rPr>
        <w:t>县</w:t>
      </w:r>
      <w:r>
        <w:rPr>
          <w:rFonts w:hint="eastAsia" w:ascii="楷体_GB2312" w:hAnsi="仿宋" w:eastAsia="楷体_GB2312" w:cs="仿宋"/>
          <w:sz w:val="32"/>
          <w:szCs w:val="32"/>
          <w:highlight w:val="none"/>
        </w:rPr>
        <w:t>公安局、</w:t>
      </w:r>
      <w:r>
        <w:rPr>
          <w:rFonts w:hint="eastAsia" w:ascii="楷体_GB2312" w:hAnsi="仿宋" w:eastAsia="楷体_GB2312" w:cs="仿宋"/>
          <w:sz w:val="32"/>
          <w:szCs w:val="32"/>
          <w:highlight w:val="none"/>
          <w:lang w:eastAsia="zh-CN"/>
        </w:rPr>
        <w:t>县法院、县检察院</w:t>
      </w:r>
      <w:r>
        <w:rPr>
          <w:rFonts w:hint="eastAsia" w:ascii="楷体_GB2312" w:hAnsi="仿宋" w:eastAsia="楷体_GB2312" w:cs="仿宋"/>
          <w:sz w:val="32"/>
          <w:szCs w:val="32"/>
          <w:highlight w:val="none"/>
        </w:rPr>
        <w:t>；</w:t>
      </w:r>
      <w:r>
        <w:rPr>
          <w:rFonts w:hint="eastAsia" w:ascii="楷体_GB2312" w:hAnsi="楷体" w:eastAsia="楷体_GB2312" w:cs="楷体"/>
          <w:sz w:val="32"/>
          <w:szCs w:val="32"/>
          <w:highlight w:val="none"/>
        </w:rPr>
        <w:t>责任部门</w:t>
      </w:r>
      <w:r>
        <w:rPr>
          <w:rFonts w:hint="eastAsia" w:ascii="楷体_GB2312" w:hAnsi="仿宋" w:eastAsia="楷体_GB2312" w:cs="仿宋"/>
          <w:sz w:val="32"/>
          <w:szCs w:val="32"/>
          <w:highlight w:val="none"/>
        </w:rPr>
        <w:t>：</w:t>
      </w:r>
      <w:r>
        <w:rPr>
          <w:rFonts w:hint="eastAsia" w:ascii="楷体_GB2312" w:hAnsi="仿宋" w:eastAsia="楷体_GB2312" w:cs="仿宋"/>
          <w:sz w:val="32"/>
          <w:szCs w:val="32"/>
          <w:highlight w:val="none"/>
          <w:lang w:eastAsia="zh-CN"/>
        </w:rPr>
        <w:t>县</w:t>
      </w:r>
      <w:r>
        <w:rPr>
          <w:rFonts w:hint="eastAsia" w:ascii="楷体_GB2312" w:hAnsi="仿宋" w:eastAsia="楷体_GB2312" w:cs="仿宋"/>
          <w:sz w:val="32"/>
          <w:szCs w:val="32"/>
          <w:highlight w:val="none"/>
        </w:rPr>
        <w:t>文</w:t>
      </w:r>
      <w:r>
        <w:rPr>
          <w:rFonts w:hint="eastAsia" w:ascii="楷体_GB2312" w:hAnsi="仿宋" w:eastAsia="楷体_GB2312" w:cs="仿宋"/>
          <w:sz w:val="32"/>
          <w:szCs w:val="32"/>
          <w:highlight w:val="none"/>
          <w:lang w:val="en-US" w:eastAsia="zh-CN"/>
        </w:rPr>
        <w:t>化</w:t>
      </w:r>
      <w:r>
        <w:rPr>
          <w:rFonts w:hint="eastAsia" w:ascii="楷体_GB2312" w:hAnsi="仿宋" w:eastAsia="楷体_GB2312" w:cs="仿宋"/>
          <w:sz w:val="32"/>
          <w:szCs w:val="32"/>
          <w:highlight w:val="none"/>
        </w:rPr>
        <w:t>广电和旅游局、各电信企业；各</w:t>
      </w:r>
      <w:r>
        <w:rPr>
          <w:rFonts w:hint="eastAsia" w:ascii="楷体_GB2312" w:hAnsi="仿宋" w:eastAsia="楷体_GB2312" w:cs="仿宋"/>
          <w:sz w:val="32"/>
          <w:szCs w:val="32"/>
          <w:highlight w:val="none"/>
          <w:lang w:eastAsia="zh-CN"/>
        </w:rPr>
        <w:t>乡镇</w:t>
      </w:r>
      <w:r>
        <w:rPr>
          <w:rFonts w:hint="eastAsia" w:ascii="楷体_GB2312" w:hAnsi="仿宋" w:eastAsia="楷体_GB2312" w:cs="仿宋"/>
          <w:sz w:val="32"/>
          <w:szCs w:val="32"/>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楷体_GB2312" w:hAnsi="楷体" w:eastAsia="楷体_GB2312" w:cs="楷体"/>
          <w:sz w:val="32"/>
          <w:szCs w:val="32"/>
          <w:highlight w:val="none"/>
        </w:rPr>
      </w:pPr>
      <w:r>
        <w:rPr>
          <w:rFonts w:hint="eastAsia" w:ascii="楷体_GB2312" w:hAnsi="楷体" w:eastAsia="楷体_GB2312" w:cs="楷体"/>
          <w:sz w:val="32"/>
          <w:szCs w:val="32"/>
          <w:highlight w:val="none"/>
        </w:rPr>
        <w:t>23.提升网上群众服务能力。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 w:eastAsia="仿宋_GB2312" w:cs="仿宋"/>
          <w:sz w:val="32"/>
          <w:szCs w:val="32"/>
          <w:highlight w:val="none"/>
        </w:rPr>
      </w:pPr>
      <w:r>
        <w:rPr>
          <w:rFonts w:hint="eastAsia" w:ascii="仿宋_GB2312" w:hAnsi="仿宋" w:eastAsia="仿宋_GB2312" w:cs="仿宋"/>
          <w:sz w:val="32"/>
          <w:szCs w:val="32"/>
          <w:highlight w:val="none"/>
        </w:rPr>
        <w:t>建设政务（政法）网络新媒体，做好政务（司法）公开、信息发布、舆论引导和公共服务。借鉴“网上枫桥经验”，规范和引导网络社团社群健康发展，探索网民诉求处理程序及反馈机制。推进社区、网格群众工作微信群全覆盖，建立相应的诉求收集、解决、回应机制。</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楷体_GB2312" w:hAnsi="仿宋" w:eastAsia="楷体_GB2312" w:cs="仿宋"/>
          <w:sz w:val="32"/>
          <w:szCs w:val="32"/>
          <w:highlight w:val="none"/>
        </w:rPr>
      </w:pPr>
      <w:r>
        <w:rPr>
          <w:rFonts w:hint="eastAsia" w:ascii="楷体_GB2312" w:hAnsi="楷体" w:eastAsia="楷体_GB2312" w:cs="楷体"/>
          <w:sz w:val="32"/>
          <w:szCs w:val="32"/>
          <w:highlight w:val="none"/>
        </w:rPr>
        <w:t>（牵头部门：</w:t>
      </w:r>
      <w:r>
        <w:rPr>
          <w:rFonts w:hint="eastAsia" w:ascii="楷体_GB2312" w:hAnsi="仿宋" w:eastAsia="楷体_GB2312" w:cs="仿宋"/>
          <w:sz w:val="32"/>
          <w:szCs w:val="32"/>
          <w:highlight w:val="none"/>
          <w:lang w:eastAsia="zh-CN"/>
        </w:rPr>
        <w:t>县</w:t>
      </w:r>
      <w:r>
        <w:rPr>
          <w:rFonts w:hint="eastAsia" w:ascii="楷体_GB2312" w:hAnsi="仿宋" w:eastAsia="楷体_GB2312" w:cs="仿宋"/>
          <w:sz w:val="32"/>
          <w:szCs w:val="32"/>
          <w:highlight w:val="none"/>
        </w:rPr>
        <w:t>委政法委；</w:t>
      </w:r>
      <w:r>
        <w:rPr>
          <w:rFonts w:hint="eastAsia" w:ascii="楷体_GB2312" w:hAnsi="楷体" w:eastAsia="楷体_GB2312" w:cs="楷体"/>
          <w:sz w:val="32"/>
          <w:szCs w:val="32"/>
          <w:highlight w:val="none"/>
        </w:rPr>
        <w:t>责任部门</w:t>
      </w:r>
      <w:r>
        <w:rPr>
          <w:rFonts w:hint="eastAsia" w:ascii="楷体_GB2312" w:hAnsi="仿宋" w:eastAsia="楷体_GB2312" w:cs="仿宋"/>
          <w:sz w:val="32"/>
          <w:szCs w:val="32"/>
          <w:highlight w:val="none"/>
        </w:rPr>
        <w:t>：</w:t>
      </w:r>
      <w:r>
        <w:rPr>
          <w:rFonts w:hint="eastAsia" w:ascii="楷体_GB2312" w:hAnsi="仿宋" w:eastAsia="楷体_GB2312" w:cs="仿宋"/>
          <w:sz w:val="32"/>
          <w:szCs w:val="32"/>
          <w:highlight w:val="none"/>
          <w:lang w:eastAsia="zh-CN"/>
        </w:rPr>
        <w:t>县</w:t>
      </w:r>
      <w:r>
        <w:rPr>
          <w:rFonts w:hint="eastAsia" w:ascii="楷体_GB2312" w:hAnsi="仿宋" w:eastAsia="楷体_GB2312" w:cs="仿宋"/>
          <w:sz w:val="32"/>
          <w:szCs w:val="32"/>
          <w:highlight w:val="none"/>
        </w:rPr>
        <w:t>委网信办、</w:t>
      </w:r>
      <w:r>
        <w:rPr>
          <w:rFonts w:hint="eastAsia" w:ascii="楷体_GB2312" w:hAnsi="仿宋" w:eastAsia="楷体_GB2312" w:cs="仿宋"/>
          <w:sz w:val="32"/>
          <w:szCs w:val="32"/>
          <w:highlight w:val="none"/>
          <w:lang w:eastAsia="zh-CN"/>
        </w:rPr>
        <w:t>县</w:t>
      </w:r>
      <w:r>
        <w:rPr>
          <w:rFonts w:hint="eastAsia" w:ascii="楷体_GB2312" w:hAnsi="仿宋" w:eastAsia="楷体_GB2312" w:cs="仿宋"/>
          <w:sz w:val="32"/>
          <w:szCs w:val="32"/>
          <w:highlight w:val="none"/>
        </w:rPr>
        <w:t>公安局、</w:t>
      </w:r>
      <w:r>
        <w:rPr>
          <w:rFonts w:hint="eastAsia" w:ascii="楷体_GB2312" w:hAnsi="仿宋" w:eastAsia="楷体_GB2312" w:cs="仿宋"/>
          <w:sz w:val="32"/>
          <w:szCs w:val="32"/>
          <w:highlight w:val="none"/>
          <w:lang w:eastAsia="zh-CN"/>
        </w:rPr>
        <w:t>县</w:t>
      </w:r>
      <w:r>
        <w:rPr>
          <w:rFonts w:hint="eastAsia" w:ascii="楷体_GB2312" w:hAnsi="仿宋" w:eastAsia="楷体_GB2312" w:cs="仿宋"/>
          <w:sz w:val="32"/>
          <w:szCs w:val="32"/>
          <w:highlight w:val="none"/>
        </w:rPr>
        <w:t>法院、</w:t>
      </w:r>
      <w:r>
        <w:rPr>
          <w:rFonts w:hint="eastAsia" w:ascii="楷体_GB2312" w:hAnsi="仿宋" w:eastAsia="楷体_GB2312" w:cs="仿宋"/>
          <w:sz w:val="32"/>
          <w:szCs w:val="32"/>
          <w:highlight w:val="none"/>
          <w:lang w:eastAsia="zh-CN"/>
        </w:rPr>
        <w:t>县</w:t>
      </w:r>
      <w:r>
        <w:rPr>
          <w:rFonts w:hint="eastAsia" w:ascii="楷体_GB2312" w:hAnsi="仿宋" w:eastAsia="楷体_GB2312" w:cs="仿宋"/>
          <w:sz w:val="32"/>
          <w:szCs w:val="32"/>
          <w:highlight w:val="none"/>
        </w:rPr>
        <w:t>检察院、</w:t>
      </w:r>
      <w:r>
        <w:rPr>
          <w:rFonts w:hint="eastAsia" w:ascii="楷体_GB2312" w:hAnsi="仿宋" w:eastAsia="楷体_GB2312" w:cs="仿宋"/>
          <w:sz w:val="32"/>
          <w:szCs w:val="32"/>
          <w:highlight w:val="none"/>
          <w:lang w:eastAsia="zh-CN"/>
        </w:rPr>
        <w:t>县</w:t>
      </w:r>
      <w:r>
        <w:rPr>
          <w:rFonts w:hint="eastAsia" w:ascii="楷体_GB2312" w:hAnsi="仿宋" w:eastAsia="楷体_GB2312" w:cs="仿宋"/>
          <w:sz w:val="32"/>
          <w:szCs w:val="32"/>
          <w:highlight w:val="none"/>
        </w:rPr>
        <w:t>司法局、</w:t>
      </w:r>
      <w:r>
        <w:rPr>
          <w:rFonts w:hint="eastAsia" w:ascii="楷体_GB2312" w:hAnsi="仿宋" w:eastAsia="楷体_GB2312" w:cs="仿宋"/>
          <w:sz w:val="32"/>
          <w:szCs w:val="32"/>
          <w:highlight w:val="none"/>
          <w:lang w:eastAsia="zh-CN"/>
        </w:rPr>
        <w:t>县</w:t>
      </w:r>
      <w:r>
        <w:rPr>
          <w:rFonts w:hint="eastAsia" w:ascii="楷体_GB2312" w:hAnsi="仿宋" w:eastAsia="楷体_GB2312" w:cs="仿宋"/>
          <w:sz w:val="32"/>
          <w:szCs w:val="32"/>
          <w:highlight w:val="none"/>
        </w:rPr>
        <w:t>民政局；各</w:t>
      </w:r>
      <w:r>
        <w:rPr>
          <w:rFonts w:hint="eastAsia" w:ascii="楷体_GB2312" w:hAnsi="仿宋" w:eastAsia="楷体_GB2312" w:cs="仿宋"/>
          <w:sz w:val="32"/>
          <w:szCs w:val="32"/>
          <w:highlight w:val="none"/>
          <w:lang w:eastAsia="zh-CN"/>
        </w:rPr>
        <w:t>乡镇</w:t>
      </w:r>
      <w:r>
        <w:rPr>
          <w:rFonts w:hint="eastAsia" w:ascii="楷体_GB2312" w:hAnsi="仿宋" w:eastAsia="楷体_GB2312" w:cs="仿宋"/>
          <w:sz w:val="32"/>
          <w:szCs w:val="32"/>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楷体" w:hAnsi="楷体" w:eastAsia="楷体" w:cs="楷体"/>
          <w:sz w:val="32"/>
          <w:szCs w:val="32"/>
          <w:highlight w:val="none"/>
        </w:rPr>
      </w:pPr>
      <w:r>
        <w:rPr>
          <w:rFonts w:hint="eastAsia" w:ascii="黑体" w:hAnsi="黑体" w:eastAsia="黑体" w:cs="黑体"/>
          <w:sz w:val="32"/>
          <w:szCs w:val="32"/>
          <w:highlight w:val="none"/>
        </w:rPr>
        <w:t>重点任务十一</w:t>
      </w:r>
      <w:r>
        <w:rPr>
          <w:rFonts w:hint="eastAsia" w:ascii="仿宋" w:hAnsi="仿宋" w:eastAsia="仿宋" w:cs="仿宋"/>
          <w:sz w:val="32"/>
          <w:szCs w:val="32"/>
          <w:highlight w:val="none"/>
        </w:rPr>
        <w:t>，</w:t>
      </w:r>
      <w:r>
        <w:rPr>
          <w:rFonts w:hint="eastAsia" w:ascii="楷体" w:hAnsi="楷体" w:eastAsia="楷体" w:cs="楷体"/>
          <w:sz w:val="32"/>
          <w:szCs w:val="32"/>
          <w:highlight w:val="none"/>
        </w:rPr>
        <w:t>防范化解社会矛盾风险</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楷体_GB2312" w:hAnsi="楷体" w:eastAsia="楷体_GB2312" w:cs="楷体"/>
          <w:sz w:val="32"/>
          <w:szCs w:val="32"/>
          <w:highlight w:val="none"/>
        </w:rPr>
      </w:pPr>
      <w:r>
        <w:rPr>
          <w:rFonts w:hint="eastAsia" w:ascii="楷体_GB2312" w:hAnsi="楷体" w:eastAsia="楷体_GB2312" w:cs="楷体"/>
          <w:sz w:val="32"/>
          <w:szCs w:val="32"/>
          <w:highlight w:val="none"/>
        </w:rPr>
        <w:t>24．完善重大决策社会稳定风险评估机制、社会矛盾排查预警机制。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楷体_GB2312" w:hAnsi="仿宋" w:eastAsia="楷体_GB2312" w:cs="仿宋"/>
          <w:sz w:val="32"/>
          <w:szCs w:val="32"/>
          <w:highlight w:val="none"/>
        </w:rPr>
      </w:pPr>
      <w:r>
        <w:rPr>
          <w:rFonts w:hint="eastAsia" w:ascii="仿宋_GB2312" w:hAnsi="仿宋" w:eastAsia="仿宋_GB2312" w:cs="仿宋"/>
          <w:sz w:val="32"/>
          <w:szCs w:val="32"/>
          <w:highlight w:val="none"/>
        </w:rPr>
        <w:t>（1）加大保障和改善民生力度，妥善协调各方面利益关系，源头预防和减少社会矛盾。全面落实</w:t>
      </w:r>
      <w:r>
        <w:rPr>
          <w:rFonts w:hint="eastAsia" w:ascii="仿宋_GB2312" w:hAnsi="仿宋" w:eastAsia="仿宋_GB2312" w:cs="仿宋"/>
          <w:sz w:val="32"/>
          <w:szCs w:val="32"/>
          <w:highlight w:val="none"/>
          <w:lang w:eastAsia="zh-CN"/>
        </w:rPr>
        <w:t>县</w:t>
      </w:r>
      <w:r>
        <w:rPr>
          <w:rFonts w:hint="eastAsia" w:ascii="仿宋_GB2312" w:hAnsi="仿宋" w:eastAsia="仿宋_GB2312" w:cs="仿宋"/>
          <w:sz w:val="32"/>
          <w:szCs w:val="32"/>
          <w:highlight w:val="none"/>
        </w:rPr>
        <w:t>域重大决策社会稳定风险评估制度，推动矛盾风险防范与经济社会发展同步规划、同步实施。</w:t>
      </w:r>
      <w:r>
        <w:rPr>
          <w:rFonts w:hint="eastAsia" w:ascii="楷体_GB2312" w:hAnsi="仿宋" w:eastAsia="楷体_GB2312" w:cs="仿宋"/>
          <w:sz w:val="32"/>
          <w:szCs w:val="32"/>
          <w:highlight w:val="none"/>
        </w:rPr>
        <w:t>（</w:t>
      </w:r>
      <w:r>
        <w:rPr>
          <w:rFonts w:hint="eastAsia" w:ascii="楷体_GB2312" w:hAnsi="楷体" w:eastAsia="楷体_GB2312" w:cs="楷体"/>
          <w:sz w:val="32"/>
          <w:szCs w:val="32"/>
          <w:highlight w:val="none"/>
        </w:rPr>
        <w:t>牵头部门</w:t>
      </w:r>
      <w:r>
        <w:rPr>
          <w:rFonts w:hint="eastAsia" w:ascii="楷体_GB2312" w:hAnsi="仿宋" w:eastAsia="楷体_GB2312" w:cs="仿宋"/>
          <w:sz w:val="32"/>
          <w:szCs w:val="32"/>
          <w:highlight w:val="none"/>
        </w:rPr>
        <w:t>：</w:t>
      </w:r>
      <w:r>
        <w:rPr>
          <w:rFonts w:hint="eastAsia" w:ascii="楷体_GB2312" w:hAnsi="仿宋" w:eastAsia="楷体_GB2312" w:cs="仿宋"/>
          <w:sz w:val="32"/>
          <w:szCs w:val="32"/>
          <w:highlight w:val="none"/>
          <w:lang w:eastAsia="zh-CN"/>
        </w:rPr>
        <w:t>县</w:t>
      </w:r>
      <w:r>
        <w:rPr>
          <w:rFonts w:hint="eastAsia" w:ascii="楷体_GB2312" w:hAnsi="仿宋" w:eastAsia="楷体_GB2312" w:cs="仿宋"/>
          <w:sz w:val="32"/>
          <w:szCs w:val="32"/>
          <w:highlight w:val="none"/>
        </w:rPr>
        <w:t>委政法委；</w:t>
      </w:r>
      <w:r>
        <w:rPr>
          <w:rFonts w:hint="eastAsia" w:ascii="楷体_GB2312" w:hAnsi="楷体" w:eastAsia="楷体_GB2312" w:cs="楷体"/>
          <w:sz w:val="32"/>
          <w:szCs w:val="32"/>
          <w:highlight w:val="none"/>
        </w:rPr>
        <w:t>责任部门</w:t>
      </w:r>
      <w:r>
        <w:rPr>
          <w:rFonts w:hint="eastAsia" w:ascii="楷体_GB2312" w:hAnsi="仿宋" w:eastAsia="楷体_GB2312" w:cs="仿宋"/>
          <w:sz w:val="32"/>
          <w:szCs w:val="32"/>
          <w:highlight w:val="none"/>
        </w:rPr>
        <w:t>：各</w:t>
      </w:r>
      <w:r>
        <w:rPr>
          <w:rFonts w:hint="eastAsia" w:ascii="楷体_GB2312" w:hAnsi="仿宋" w:eastAsia="楷体_GB2312" w:cs="仿宋"/>
          <w:sz w:val="32"/>
          <w:szCs w:val="32"/>
          <w:highlight w:val="none"/>
          <w:lang w:eastAsia="zh-CN"/>
        </w:rPr>
        <w:t>乡镇</w:t>
      </w:r>
      <w:r>
        <w:rPr>
          <w:rFonts w:hint="eastAsia" w:ascii="楷体_GB2312" w:hAnsi="仿宋" w:eastAsia="楷体_GB2312" w:cs="仿宋"/>
          <w:sz w:val="32"/>
          <w:szCs w:val="32"/>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楷体_GB2312" w:hAnsi="仿宋" w:eastAsia="楷体_GB2312" w:cs="仿宋"/>
          <w:sz w:val="32"/>
          <w:szCs w:val="32"/>
          <w:highlight w:val="none"/>
        </w:rPr>
      </w:pPr>
      <w:r>
        <w:rPr>
          <w:rFonts w:hint="eastAsia" w:ascii="仿宋_GB2312" w:hAnsi="仿宋" w:eastAsia="仿宋_GB2312" w:cs="仿宋"/>
          <w:sz w:val="32"/>
          <w:szCs w:val="32"/>
          <w:highlight w:val="none"/>
        </w:rPr>
        <w:t>（2）坚持定期排查和重点排查相结合，健全社会矛盾排查预警机制，运用信息技术加强对社情、舆情和公众诉求的监测分析，及时发现、有效处置苗头性风险问题。健全婚姻家庭纠纷等民间纠纷的排查调处机制，有效防范可能引发的案事件。</w:t>
      </w:r>
      <w:r>
        <w:rPr>
          <w:rFonts w:hint="eastAsia" w:ascii="楷体_GB2312" w:hAnsi="仿宋" w:eastAsia="楷体_GB2312" w:cs="仿宋"/>
          <w:sz w:val="32"/>
          <w:szCs w:val="32"/>
          <w:highlight w:val="none"/>
        </w:rPr>
        <w:t>（</w:t>
      </w:r>
      <w:r>
        <w:rPr>
          <w:rFonts w:hint="eastAsia" w:ascii="楷体_GB2312" w:hAnsi="楷体" w:eastAsia="楷体_GB2312" w:cs="楷体"/>
          <w:sz w:val="32"/>
          <w:szCs w:val="32"/>
          <w:highlight w:val="none"/>
        </w:rPr>
        <w:t>牵头部门</w:t>
      </w:r>
      <w:r>
        <w:rPr>
          <w:rFonts w:hint="eastAsia" w:ascii="楷体_GB2312" w:hAnsi="仿宋" w:eastAsia="楷体_GB2312" w:cs="仿宋"/>
          <w:sz w:val="32"/>
          <w:szCs w:val="32"/>
          <w:highlight w:val="none"/>
        </w:rPr>
        <w:t>：</w:t>
      </w:r>
      <w:r>
        <w:rPr>
          <w:rFonts w:hint="eastAsia" w:ascii="楷体_GB2312" w:hAnsi="仿宋" w:eastAsia="楷体_GB2312" w:cs="仿宋"/>
          <w:sz w:val="32"/>
          <w:szCs w:val="32"/>
          <w:highlight w:val="none"/>
          <w:lang w:eastAsia="zh-CN"/>
        </w:rPr>
        <w:t>县</w:t>
      </w:r>
      <w:r>
        <w:rPr>
          <w:rFonts w:hint="eastAsia" w:ascii="楷体_GB2312" w:hAnsi="仿宋" w:eastAsia="楷体_GB2312" w:cs="仿宋"/>
          <w:sz w:val="32"/>
          <w:szCs w:val="32"/>
          <w:highlight w:val="none"/>
        </w:rPr>
        <w:t>委政法委、</w:t>
      </w:r>
      <w:r>
        <w:rPr>
          <w:rFonts w:hint="eastAsia" w:ascii="楷体_GB2312" w:hAnsi="仿宋" w:eastAsia="楷体_GB2312" w:cs="仿宋"/>
          <w:sz w:val="32"/>
          <w:szCs w:val="32"/>
          <w:highlight w:val="none"/>
          <w:lang w:eastAsia="zh-CN"/>
        </w:rPr>
        <w:t>县</w:t>
      </w:r>
      <w:r>
        <w:rPr>
          <w:rFonts w:hint="eastAsia" w:ascii="楷体_GB2312" w:hAnsi="仿宋" w:eastAsia="楷体_GB2312" w:cs="仿宋"/>
          <w:sz w:val="32"/>
          <w:szCs w:val="32"/>
          <w:highlight w:val="none"/>
        </w:rPr>
        <w:t>司法局；</w:t>
      </w:r>
      <w:r>
        <w:rPr>
          <w:rFonts w:hint="eastAsia" w:ascii="楷体_GB2312" w:hAnsi="楷体" w:eastAsia="楷体_GB2312" w:cs="楷体"/>
          <w:sz w:val="32"/>
          <w:szCs w:val="32"/>
          <w:highlight w:val="none"/>
        </w:rPr>
        <w:t>责任部门</w:t>
      </w:r>
      <w:r>
        <w:rPr>
          <w:rFonts w:hint="eastAsia" w:ascii="楷体_GB2312" w:hAnsi="仿宋" w:eastAsia="楷体_GB2312" w:cs="仿宋"/>
          <w:sz w:val="32"/>
          <w:szCs w:val="32"/>
          <w:highlight w:val="none"/>
        </w:rPr>
        <w:t>：</w:t>
      </w:r>
      <w:r>
        <w:rPr>
          <w:rFonts w:hint="eastAsia" w:ascii="楷体_GB2312" w:hAnsi="仿宋" w:eastAsia="楷体_GB2312" w:cs="仿宋"/>
          <w:sz w:val="32"/>
          <w:szCs w:val="32"/>
          <w:highlight w:val="none"/>
          <w:lang w:eastAsia="zh-CN"/>
        </w:rPr>
        <w:t>县</w:t>
      </w:r>
      <w:r>
        <w:rPr>
          <w:rFonts w:hint="eastAsia" w:ascii="楷体_GB2312" w:hAnsi="仿宋" w:eastAsia="楷体_GB2312" w:cs="仿宋"/>
          <w:sz w:val="32"/>
          <w:szCs w:val="32"/>
          <w:highlight w:val="none"/>
        </w:rPr>
        <w:t>公安局</w:t>
      </w:r>
      <w:r>
        <w:rPr>
          <w:rFonts w:hint="eastAsia" w:ascii="楷体_GB2312" w:hAnsi="仿宋" w:eastAsia="楷体_GB2312" w:cs="仿宋"/>
          <w:sz w:val="32"/>
          <w:szCs w:val="32"/>
          <w:highlight w:val="none"/>
          <w:lang w:eastAsia="zh-CN"/>
        </w:rPr>
        <w:t>、县</w:t>
      </w:r>
      <w:r>
        <w:rPr>
          <w:rFonts w:hint="eastAsia" w:ascii="楷体_GB2312" w:hAnsi="仿宋" w:eastAsia="楷体_GB2312" w:cs="仿宋"/>
          <w:sz w:val="32"/>
          <w:szCs w:val="32"/>
          <w:highlight w:val="none"/>
        </w:rPr>
        <w:t>信访局、</w:t>
      </w:r>
      <w:r>
        <w:rPr>
          <w:rFonts w:hint="eastAsia" w:ascii="楷体_GB2312" w:hAnsi="仿宋" w:eastAsia="楷体_GB2312" w:cs="仿宋"/>
          <w:sz w:val="32"/>
          <w:szCs w:val="32"/>
          <w:highlight w:val="none"/>
          <w:lang w:eastAsia="zh-CN"/>
        </w:rPr>
        <w:t>县</w:t>
      </w:r>
      <w:r>
        <w:rPr>
          <w:rFonts w:hint="eastAsia" w:ascii="楷体_GB2312" w:hAnsi="仿宋" w:eastAsia="楷体_GB2312" w:cs="仿宋"/>
          <w:sz w:val="32"/>
          <w:szCs w:val="32"/>
          <w:highlight w:val="none"/>
        </w:rPr>
        <w:t>法院；各</w:t>
      </w:r>
      <w:r>
        <w:rPr>
          <w:rFonts w:hint="eastAsia" w:ascii="楷体_GB2312" w:hAnsi="仿宋" w:eastAsia="楷体_GB2312" w:cs="仿宋"/>
          <w:sz w:val="32"/>
          <w:szCs w:val="32"/>
          <w:highlight w:val="none"/>
          <w:lang w:eastAsia="zh-CN"/>
        </w:rPr>
        <w:t>乡镇</w:t>
      </w:r>
      <w:r>
        <w:rPr>
          <w:rFonts w:hint="eastAsia" w:ascii="楷体_GB2312" w:hAnsi="仿宋" w:eastAsia="楷体_GB2312" w:cs="仿宋"/>
          <w:sz w:val="32"/>
          <w:szCs w:val="32"/>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楷体_GB2312" w:hAnsi="仿宋" w:eastAsia="楷体_GB2312" w:cs="仿宋"/>
          <w:sz w:val="32"/>
          <w:szCs w:val="32"/>
          <w:highlight w:val="none"/>
        </w:rPr>
      </w:pPr>
      <w:r>
        <w:rPr>
          <w:rFonts w:hint="eastAsia" w:ascii="仿宋_GB2312" w:hAnsi="仿宋" w:eastAsia="仿宋_GB2312" w:cs="仿宋"/>
          <w:sz w:val="32"/>
          <w:szCs w:val="32"/>
          <w:highlight w:val="none"/>
        </w:rPr>
        <w:t>（3）完善信访制度，加强信访工作，建立县领导干部定期下基层接访和包联化解制度，解决信访积案和群众合理合法诉求，切实把上访问题解决在</w:t>
      </w:r>
      <w:r>
        <w:rPr>
          <w:rFonts w:hint="eastAsia" w:ascii="仿宋_GB2312" w:hAnsi="仿宋" w:eastAsia="仿宋_GB2312" w:cs="仿宋"/>
          <w:sz w:val="32"/>
          <w:szCs w:val="32"/>
          <w:highlight w:val="none"/>
          <w:lang w:val="en-US" w:eastAsia="zh-CN"/>
        </w:rPr>
        <w:t>本区</w:t>
      </w:r>
      <w:r>
        <w:rPr>
          <w:rFonts w:hint="eastAsia" w:ascii="仿宋_GB2312" w:hAnsi="仿宋" w:eastAsia="仿宋_GB2312" w:cs="仿宋"/>
          <w:sz w:val="32"/>
          <w:szCs w:val="32"/>
          <w:highlight w:val="none"/>
        </w:rPr>
        <w:t>域范围内。</w:t>
      </w:r>
      <w:r>
        <w:rPr>
          <w:rFonts w:hint="eastAsia" w:ascii="楷体_GB2312" w:hAnsi="仿宋" w:eastAsia="楷体_GB2312" w:cs="仿宋"/>
          <w:sz w:val="32"/>
          <w:szCs w:val="32"/>
          <w:highlight w:val="none"/>
        </w:rPr>
        <w:t>（</w:t>
      </w:r>
      <w:r>
        <w:rPr>
          <w:rFonts w:hint="eastAsia" w:ascii="楷体_GB2312" w:hAnsi="楷体" w:eastAsia="楷体_GB2312" w:cs="楷体"/>
          <w:sz w:val="32"/>
          <w:szCs w:val="32"/>
          <w:highlight w:val="none"/>
        </w:rPr>
        <w:t>牵头部门：</w:t>
      </w:r>
      <w:r>
        <w:rPr>
          <w:rFonts w:hint="eastAsia" w:ascii="楷体_GB2312" w:hAnsi="仿宋" w:eastAsia="楷体_GB2312" w:cs="仿宋"/>
          <w:sz w:val="32"/>
          <w:szCs w:val="32"/>
          <w:highlight w:val="none"/>
          <w:lang w:eastAsia="zh-CN"/>
        </w:rPr>
        <w:t>县</w:t>
      </w:r>
      <w:r>
        <w:rPr>
          <w:rFonts w:hint="eastAsia" w:ascii="楷体_GB2312" w:hAnsi="仿宋" w:eastAsia="楷体_GB2312" w:cs="仿宋"/>
          <w:sz w:val="32"/>
          <w:szCs w:val="32"/>
          <w:highlight w:val="none"/>
        </w:rPr>
        <w:t>信访局；</w:t>
      </w:r>
      <w:r>
        <w:rPr>
          <w:rFonts w:hint="eastAsia" w:ascii="楷体_GB2312" w:hAnsi="楷体" w:eastAsia="楷体_GB2312" w:cs="楷体"/>
          <w:sz w:val="32"/>
          <w:szCs w:val="32"/>
          <w:highlight w:val="none"/>
        </w:rPr>
        <w:t>责任部门：</w:t>
      </w:r>
      <w:r>
        <w:rPr>
          <w:rFonts w:hint="eastAsia" w:ascii="楷体_GB2312" w:hAnsi="仿宋" w:eastAsia="楷体_GB2312" w:cs="仿宋"/>
          <w:sz w:val="32"/>
          <w:szCs w:val="32"/>
          <w:highlight w:val="none"/>
        </w:rPr>
        <w:t>各</w:t>
      </w:r>
      <w:r>
        <w:rPr>
          <w:rFonts w:hint="eastAsia" w:ascii="楷体_GB2312" w:hAnsi="仿宋" w:eastAsia="楷体_GB2312" w:cs="仿宋"/>
          <w:sz w:val="32"/>
          <w:szCs w:val="32"/>
          <w:highlight w:val="none"/>
          <w:lang w:eastAsia="zh-CN"/>
        </w:rPr>
        <w:t>乡镇</w:t>
      </w:r>
      <w:r>
        <w:rPr>
          <w:rFonts w:hint="eastAsia" w:ascii="楷体_GB2312" w:hAnsi="仿宋" w:eastAsia="楷体_GB2312" w:cs="仿宋"/>
          <w:sz w:val="32"/>
          <w:szCs w:val="32"/>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 w:eastAsia="仿宋_GB2312" w:cs="仿宋"/>
          <w:sz w:val="32"/>
          <w:szCs w:val="32"/>
          <w:highlight w:val="none"/>
        </w:rPr>
      </w:pPr>
      <w:r>
        <w:rPr>
          <w:rFonts w:hint="eastAsia" w:ascii="仿宋_GB2312" w:hAnsi="仿宋" w:eastAsia="仿宋_GB2312" w:cs="仿宋"/>
          <w:sz w:val="32"/>
          <w:szCs w:val="32"/>
          <w:highlight w:val="none"/>
        </w:rPr>
        <w:t>（4）做好涉军、涉众等特定利益群体政策落实、帮扶解困、教育稳控等工作，制定高风险主体处置应对方案，切实消除群体性事件风险隐患。坚持依法办案与化解风险、追赃挽损、维护稳定相结合，最大限度减轻涉众型经济案件受损群体损失。按照“全覆盖”“五有”等要求，全面建设退役军人服务保障体系，推动依法及时就地解决矛盾问题。</w:t>
      </w:r>
      <w:r>
        <w:rPr>
          <w:rFonts w:hint="eastAsia" w:ascii="楷体_GB2312" w:hAnsi="楷体" w:eastAsia="楷体_GB2312" w:cs="楷体"/>
          <w:sz w:val="32"/>
          <w:szCs w:val="32"/>
          <w:highlight w:val="none"/>
        </w:rPr>
        <w:t>（牵头部门：</w:t>
      </w:r>
      <w:r>
        <w:rPr>
          <w:rFonts w:hint="eastAsia" w:ascii="楷体_GB2312" w:hAnsi="仿宋" w:eastAsia="楷体_GB2312" w:cs="仿宋"/>
          <w:sz w:val="32"/>
          <w:szCs w:val="32"/>
          <w:highlight w:val="none"/>
          <w:lang w:eastAsia="zh-CN"/>
        </w:rPr>
        <w:t>县</w:t>
      </w:r>
      <w:r>
        <w:rPr>
          <w:rFonts w:hint="eastAsia" w:ascii="楷体_GB2312" w:hAnsi="仿宋" w:eastAsia="楷体_GB2312" w:cs="仿宋"/>
          <w:sz w:val="32"/>
          <w:szCs w:val="32"/>
          <w:highlight w:val="none"/>
        </w:rPr>
        <w:t>信访局、</w:t>
      </w:r>
      <w:r>
        <w:rPr>
          <w:rFonts w:hint="eastAsia" w:ascii="楷体_GB2312" w:hAnsi="仿宋" w:eastAsia="楷体_GB2312" w:cs="仿宋"/>
          <w:sz w:val="32"/>
          <w:szCs w:val="32"/>
          <w:highlight w:val="none"/>
          <w:lang w:eastAsia="zh-CN"/>
        </w:rPr>
        <w:t>县</w:t>
      </w:r>
      <w:r>
        <w:rPr>
          <w:rFonts w:hint="eastAsia" w:ascii="楷体_GB2312" w:hAnsi="仿宋" w:eastAsia="楷体_GB2312" w:cs="仿宋"/>
          <w:sz w:val="32"/>
          <w:szCs w:val="32"/>
          <w:highlight w:val="none"/>
        </w:rPr>
        <w:t>退役军人事务局；</w:t>
      </w:r>
      <w:r>
        <w:rPr>
          <w:rFonts w:hint="eastAsia" w:ascii="楷体_GB2312" w:hAnsi="楷体" w:eastAsia="楷体_GB2312" w:cs="楷体"/>
          <w:sz w:val="32"/>
          <w:szCs w:val="32"/>
          <w:highlight w:val="none"/>
        </w:rPr>
        <w:t>责任部门</w:t>
      </w:r>
      <w:r>
        <w:rPr>
          <w:rFonts w:hint="eastAsia" w:ascii="楷体_GB2312" w:hAnsi="仿宋" w:eastAsia="楷体_GB2312" w:cs="仿宋"/>
          <w:sz w:val="32"/>
          <w:szCs w:val="32"/>
          <w:highlight w:val="none"/>
        </w:rPr>
        <w:t>：</w:t>
      </w:r>
      <w:r>
        <w:rPr>
          <w:rFonts w:hint="eastAsia" w:ascii="楷体_GB2312" w:hAnsi="仿宋" w:eastAsia="楷体_GB2312" w:cs="仿宋"/>
          <w:sz w:val="32"/>
          <w:szCs w:val="32"/>
          <w:highlight w:val="none"/>
          <w:lang w:eastAsia="zh-CN"/>
        </w:rPr>
        <w:t>县</w:t>
      </w:r>
      <w:r>
        <w:rPr>
          <w:rFonts w:hint="eastAsia" w:ascii="楷体_GB2312" w:hAnsi="仿宋" w:eastAsia="楷体_GB2312" w:cs="仿宋"/>
          <w:sz w:val="32"/>
          <w:szCs w:val="32"/>
          <w:highlight w:val="none"/>
        </w:rPr>
        <w:t>民政局、</w:t>
      </w:r>
      <w:r>
        <w:rPr>
          <w:rFonts w:hint="eastAsia" w:ascii="楷体_GB2312" w:hAnsi="仿宋" w:eastAsia="楷体_GB2312" w:cs="仿宋"/>
          <w:sz w:val="32"/>
          <w:szCs w:val="32"/>
          <w:highlight w:val="none"/>
          <w:lang w:eastAsia="zh-CN"/>
        </w:rPr>
        <w:t>县</w:t>
      </w:r>
      <w:r>
        <w:rPr>
          <w:rFonts w:hint="eastAsia" w:ascii="楷体_GB2312" w:hAnsi="仿宋" w:eastAsia="楷体_GB2312" w:cs="仿宋"/>
          <w:sz w:val="32"/>
          <w:szCs w:val="32"/>
          <w:highlight w:val="none"/>
        </w:rPr>
        <w:t>公安局；各</w:t>
      </w:r>
      <w:r>
        <w:rPr>
          <w:rFonts w:hint="eastAsia" w:ascii="楷体_GB2312" w:hAnsi="仿宋" w:eastAsia="楷体_GB2312" w:cs="仿宋"/>
          <w:sz w:val="32"/>
          <w:szCs w:val="32"/>
          <w:highlight w:val="none"/>
          <w:lang w:eastAsia="zh-CN"/>
        </w:rPr>
        <w:t>乡镇</w:t>
      </w:r>
      <w:r>
        <w:rPr>
          <w:rFonts w:hint="eastAsia" w:ascii="楷体_GB2312" w:hAnsi="仿宋" w:eastAsia="楷体_GB2312" w:cs="仿宋"/>
          <w:sz w:val="32"/>
          <w:szCs w:val="32"/>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楷体_GB2312" w:hAnsi="楷体" w:eastAsia="楷体_GB2312" w:cs="楷体"/>
          <w:sz w:val="32"/>
          <w:szCs w:val="32"/>
          <w:highlight w:val="none"/>
        </w:rPr>
      </w:pPr>
      <w:r>
        <w:rPr>
          <w:rFonts w:hint="eastAsia" w:ascii="楷体_GB2312" w:hAnsi="楷体" w:eastAsia="楷体_GB2312" w:cs="楷体"/>
          <w:sz w:val="32"/>
          <w:szCs w:val="32"/>
          <w:highlight w:val="none"/>
        </w:rPr>
        <w:t>25.完善矛盾纠纷多元调处化解机制。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楷体_GB2312" w:hAnsi="仿宋" w:eastAsia="楷体_GB2312" w:cs="仿宋"/>
          <w:sz w:val="32"/>
          <w:szCs w:val="32"/>
          <w:highlight w:val="none"/>
        </w:rPr>
      </w:pPr>
      <w:r>
        <w:rPr>
          <w:rFonts w:hint="eastAsia" w:ascii="仿宋_GB2312" w:hAnsi="仿宋" w:eastAsia="仿宋_GB2312" w:cs="仿宋"/>
          <w:sz w:val="32"/>
          <w:szCs w:val="32"/>
          <w:highlight w:val="none"/>
        </w:rPr>
        <w:t>（1）坚持和发展新时代“枫桥经验”，畅通和规范人民群众诉求表达、利益协调、权益保障通道。完善调解、仲裁、行政裁决、行政复议、诉讼等有机衔接、相互协调、高效便捷的多元化纠纷解决机制，落实调解协议司法确认等非诉解纷方式司法效力保障机制。拓宽第三方参与矛盾化解的制度化渠道。深入开展诉源治理工作，民事、行政案件万人起诉率稳步下降至合理区间。</w:t>
      </w:r>
      <w:r>
        <w:rPr>
          <w:rFonts w:hint="eastAsia" w:ascii="楷体_GB2312" w:hAnsi="仿宋" w:eastAsia="楷体_GB2312" w:cs="仿宋"/>
          <w:sz w:val="32"/>
          <w:szCs w:val="32"/>
          <w:highlight w:val="none"/>
        </w:rPr>
        <w:t>（</w:t>
      </w:r>
      <w:r>
        <w:rPr>
          <w:rFonts w:hint="eastAsia" w:ascii="楷体_GB2312" w:hAnsi="楷体" w:eastAsia="楷体_GB2312" w:cs="楷体"/>
          <w:sz w:val="32"/>
          <w:szCs w:val="32"/>
          <w:highlight w:val="none"/>
        </w:rPr>
        <w:t>牵头部门：</w:t>
      </w:r>
      <w:r>
        <w:rPr>
          <w:rFonts w:hint="eastAsia" w:ascii="楷体_GB2312" w:hAnsi="仿宋" w:eastAsia="楷体_GB2312" w:cs="仿宋"/>
          <w:sz w:val="32"/>
          <w:szCs w:val="32"/>
          <w:highlight w:val="none"/>
          <w:lang w:eastAsia="zh-CN"/>
        </w:rPr>
        <w:t>县</w:t>
      </w:r>
      <w:r>
        <w:rPr>
          <w:rFonts w:hint="eastAsia" w:ascii="楷体_GB2312" w:hAnsi="仿宋" w:eastAsia="楷体_GB2312" w:cs="仿宋"/>
          <w:sz w:val="32"/>
          <w:szCs w:val="32"/>
          <w:highlight w:val="none"/>
        </w:rPr>
        <w:t>委政法委</w:t>
      </w:r>
      <w:r>
        <w:rPr>
          <w:rFonts w:hint="eastAsia" w:ascii="楷体_GB2312" w:hAnsi="仿宋" w:eastAsia="楷体_GB2312" w:cs="仿宋"/>
          <w:sz w:val="32"/>
          <w:szCs w:val="32"/>
          <w:highlight w:val="none"/>
          <w:lang w:eastAsia="zh-CN"/>
        </w:rPr>
        <w:t>、县</w:t>
      </w:r>
      <w:r>
        <w:rPr>
          <w:rFonts w:hint="eastAsia" w:ascii="楷体_GB2312" w:hAnsi="仿宋" w:eastAsia="楷体_GB2312" w:cs="仿宋"/>
          <w:sz w:val="32"/>
          <w:szCs w:val="32"/>
          <w:highlight w:val="none"/>
        </w:rPr>
        <w:t>司法局</w:t>
      </w:r>
      <w:r>
        <w:rPr>
          <w:rFonts w:hint="eastAsia" w:ascii="楷体_GB2312" w:hAnsi="仿宋" w:eastAsia="楷体_GB2312" w:cs="仿宋"/>
          <w:sz w:val="32"/>
          <w:szCs w:val="32"/>
          <w:highlight w:val="none"/>
          <w:lang w:eastAsia="zh-CN"/>
        </w:rPr>
        <w:t>、县</w:t>
      </w:r>
      <w:r>
        <w:rPr>
          <w:rFonts w:hint="eastAsia" w:ascii="楷体_GB2312" w:hAnsi="仿宋" w:eastAsia="楷体_GB2312" w:cs="仿宋"/>
          <w:sz w:val="32"/>
          <w:szCs w:val="32"/>
          <w:highlight w:val="none"/>
        </w:rPr>
        <w:t>法院；</w:t>
      </w:r>
      <w:r>
        <w:rPr>
          <w:rFonts w:hint="eastAsia" w:ascii="楷体_GB2312" w:hAnsi="楷体" w:eastAsia="楷体_GB2312" w:cs="楷体"/>
          <w:sz w:val="32"/>
          <w:szCs w:val="32"/>
          <w:highlight w:val="none"/>
        </w:rPr>
        <w:t>责任部门</w:t>
      </w:r>
      <w:r>
        <w:rPr>
          <w:rFonts w:hint="eastAsia" w:ascii="楷体_GB2312" w:hAnsi="仿宋" w:eastAsia="楷体_GB2312" w:cs="仿宋"/>
          <w:sz w:val="32"/>
          <w:szCs w:val="32"/>
          <w:highlight w:val="none"/>
        </w:rPr>
        <w:t>：</w:t>
      </w:r>
      <w:r>
        <w:rPr>
          <w:rFonts w:hint="eastAsia" w:ascii="楷体_GB2312" w:hAnsi="仿宋" w:eastAsia="楷体_GB2312" w:cs="仿宋"/>
          <w:sz w:val="32"/>
          <w:szCs w:val="32"/>
          <w:highlight w:val="none"/>
          <w:lang w:eastAsia="zh-CN"/>
        </w:rPr>
        <w:t>县</w:t>
      </w:r>
      <w:r>
        <w:rPr>
          <w:rFonts w:hint="eastAsia" w:ascii="楷体_GB2312" w:hAnsi="仿宋" w:eastAsia="楷体_GB2312" w:cs="仿宋"/>
          <w:sz w:val="32"/>
          <w:szCs w:val="32"/>
          <w:highlight w:val="none"/>
        </w:rPr>
        <w:t>人大、</w:t>
      </w:r>
      <w:r>
        <w:rPr>
          <w:rFonts w:hint="eastAsia" w:ascii="楷体_GB2312" w:hAnsi="仿宋" w:eastAsia="楷体_GB2312" w:cs="仿宋"/>
          <w:sz w:val="32"/>
          <w:szCs w:val="32"/>
          <w:highlight w:val="none"/>
          <w:lang w:eastAsia="zh-CN"/>
        </w:rPr>
        <w:t>县</w:t>
      </w:r>
      <w:r>
        <w:rPr>
          <w:rFonts w:hint="eastAsia" w:ascii="楷体_GB2312" w:hAnsi="仿宋" w:eastAsia="楷体_GB2312" w:cs="仿宋"/>
          <w:sz w:val="32"/>
          <w:szCs w:val="32"/>
          <w:highlight w:val="none"/>
        </w:rPr>
        <w:t>政协</w:t>
      </w:r>
      <w:r>
        <w:rPr>
          <w:rFonts w:hint="eastAsia" w:ascii="楷体_GB2312" w:hAnsi="仿宋" w:eastAsia="楷体_GB2312" w:cs="仿宋"/>
          <w:sz w:val="32"/>
          <w:szCs w:val="32"/>
          <w:highlight w:val="none"/>
          <w:lang w:eastAsia="zh-CN"/>
        </w:rPr>
        <w:t>、县</w:t>
      </w:r>
      <w:r>
        <w:rPr>
          <w:rFonts w:hint="eastAsia" w:ascii="楷体_GB2312" w:hAnsi="仿宋" w:eastAsia="楷体_GB2312" w:cs="仿宋"/>
          <w:sz w:val="32"/>
          <w:szCs w:val="32"/>
          <w:highlight w:val="none"/>
        </w:rPr>
        <w:t>信访局、</w:t>
      </w:r>
      <w:r>
        <w:rPr>
          <w:rFonts w:hint="eastAsia" w:ascii="楷体_GB2312" w:hAnsi="仿宋" w:eastAsia="楷体_GB2312" w:cs="仿宋"/>
          <w:sz w:val="32"/>
          <w:szCs w:val="32"/>
          <w:highlight w:val="none"/>
          <w:lang w:eastAsia="zh-CN"/>
        </w:rPr>
        <w:t>县</w:t>
      </w:r>
      <w:r>
        <w:rPr>
          <w:rFonts w:hint="eastAsia" w:ascii="楷体_GB2312" w:hAnsi="仿宋" w:eastAsia="楷体_GB2312" w:cs="仿宋"/>
          <w:sz w:val="32"/>
          <w:szCs w:val="32"/>
          <w:highlight w:val="none"/>
        </w:rPr>
        <w:t>人社局；各</w:t>
      </w:r>
      <w:r>
        <w:rPr>
          <w:rFonts w:hint="eastAsia" w:ascii="楷体_GB2312" w:hAnsi="仿宋" w:eastAsia="楷体_GB2312" w:cs="仿宋"/>
          <w:sz w:val="32"/>
          <w:szCs w:val="32"/>
          <w:highlight w:val="none"/>
          <w:lang w:eastAsia="zh-CN"/>
        </w:rPr>
        <w:t>乡镇</w:t>
      </w:r>
      <w:r>
        <w:rPr>
          <w:rFonts w:hint="eastAsia" w:ascii="楷体_GB2312" w:hAnsi="仿宋" w:eastAsia="楷体_GB2312" w:cs="仿宋"/>
          <w:sz w:val="32"/>
          <w:szCs w:val="32"/>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楷体_GB2312" w:hAnsi="仿宋" w:eastAsia="楷体_GB2312" w:cs="仿宋"/>
          <w:sz w:val="32"/>
          <w:szCs w:val="32"/>
          <w:highlight w:val="none"/>
        </w:rPr>
      </w:pPr>
      <w:r>
        <w:rPr>
          <w:rFonts w:hint="eastAsia" w:ascii="仿宋_GB2312" w:hAnsi="仿宋" w:eastAsia="仿宋_GB2312" w:cs="仿宋"/>
          <w:sz w:val="32"/>
          <w:szCs w:val="32"/>
          <w:highlight w:val="none"/>
        </w:rPr>
        <w:t>（2）发挥司法行政等部门作用，健全人民调解、行政调解、司法调解联动工作体系。完善人民调解组织网络，推进行业性、专业性调解组织发展，加强律师调解工作。加强调解员队伍建设，发展专职人民调解员队伍，完善培训、激励机制。</w:t>
      </w:r>
      <w:r>
        <w:rPr>
          <w:rFonts w:hint="eastAsia" w:ascii="楷体_GB2312" w:hAnsi="仿宋" w:eastAsia="楷体_GB2312" w:cs="仿宋"/>
          <w:sz w:val="32"/>
          <w:szCs w:val="32"/>
          <w:highlight w:val="none"/>
        </w:rPr>
        <w:t>（</w:t>
      </w:r>
      <w:r>
        <w:rPr>
          <w:rFonts w:hint="eastAsia" w:ascii="楷体_GB2312" w:hAnsi="楷体" w:eastAsia="楷体_GB2312" w:cs="楷体"/>
          <w:sz w:val="32"/>
          <w:szCs w:val="32"/>
          <w:highlight w:val="none"/>
        </w:rPr>
        <w:t>牵头部门</w:t>
      </w:r>
      <w:r>
        <w:rPr>
          <w:rFonts w:hint="eastAsia" w:ascii="楷体_GB2312" w:hAnsi="仿宋" w:eastAsia="楷体_GB2312" w:cs="仿宋"/>
          <w:sz w:val="32"/>
          <w:szCs w:val="32"/>
          <w:highlight w:val="none"/>
        </w:rPr>
        <w:t>：</w:t>
      </w:r>
      <w:r>
        <w:rPr>
          <w:rFonts w:hint="eastAsia" w:ascii="楷体_GB2312" w:hAnsi="仿宋" w:eastAsia="楷体_GB2312" w:cs="仿宋"/>
          <w:sz w:val="32"/>
          <w:szCs w:val="32"/>
          <w:highlight w:val="none"/>
          <w:lang w:eastAsia="zh-CN"/>
        </w:rPr>
        <w:t>县</w:t>
      </w:r>
      <w:r>
        <w:rPr>
          <w:rFonts w:hint="eastAsia" w:ascii="楷体_GB2312" w:hAnsi="仿宋" w:eastAsia="楷体_GB2312" w:cs="仿宋"/>
          <w:sz w:val="32"/>
          <w:szCs w:val="32"/>
          <w:highlight w:val="none"/>
        </w:rPr>
        <w:t>司法局；</w:t>
      </w:r>
      <w:r>
        <w:rPr>
          <w:rFonts w:hint="eastAsia" w:ascii="楷体_GB2312" w:hAnsi="楷体" w:eastAsia="楷体_GB2312" w:cs="楷体"/>
          <w:sz w:val="32"/>
          <w:szCs w:val="32"/>
          <w:highlight w:val="none"/>
        </w:rPr>
        <w:t>责任部门</w:t>
      </w:r>
      <w:r>
        <w:rPr>
          <w:rFonts w:hint="eastAsia" w:ascii="楷体_GB2312" w:hAnsi="仿宋" w:eastAsia="楷体_GB2312" w:cs="仿宋"/>
          <w:sz w:val="32"/>
          <w:szCs w:val="32"/>
          <w:highlight w:val="none"/>
        </w:rPr>
        <w:t>：</w:t>
      </w:r>
      <w:r>
        <w:rPr>
          <w:rFonts w:hint="eastAsia" w:ascii="楷体_GB2312" w:hAnsi="仿宋" w:eastAsia="楷体_GB2312" w:cs="仿宋"/>
          <w:sz w:val="32"/>
          <w:szCs w:val="32"/>
          <w:highlight w:val="none"/>
          <w:lang w:eastAsia="zh-CN"/>
        </w:rPr>
        <w:t>县</w:t>
      </w:r>
      <w:r>
        <w:rPr>
          <w:rFonts w:hint="eastAsia" w:ascii="楷体_GB2312" w:hAnsi="仿宋" w:eastAsia="楷体_GB2312" w:cs="仿宋"/>
          <w:sz w:val="32"/>
          <w:szCs w:val="32"/>
          <w:highlight w:val="none"/>
        </w:rPr>
        <w:t>法院、</w:t>
      </w:r>
      <w:r>
        <w:rPr>
          <w:rFonts w:hint="eastAsia" w:ascii="楷体_GB2312" w:hAnsi="仿宋" w:eastAsia="楷体_GB2312" w:cs="仿宋"/>
          <w:sz w:val="32"/>
          <w:szCs w:val="32"/>
          <w:highlight w:val="none"/>
          <w:lang w:eastAsia="zh-CN"/>
        </w:rPr>
        <w:t>县</w:t>
      </w:r>
      <w:r>
        <w:rPr>
          <w:rFonts w:hint="eastAsia" w:ascii="楷体_GB2312" w:hAnsi="仿宋" w:eastAsia="楷体_GB2312" w:cs="仿宋"/>
          <w:sz w:val="32"/>
          <w:szCs w:val="32"/>
          <w:highlight w:val="none"/>
        </w:rPr>
        <w:t>信访局；各</w:t>
      </w:r>
      <w:r>
        <w:rPr>
          <w:rFonts w:hint="eastAsia" w:ascii="楷体_GB2312" w:hAnsi="仿宋" w:eastAsia="楷体_GB2312" w:cs="仿宋"/>
          <w:sz w:val="32"/>
          <w:szCs w:val="32"/>
          <w:highlight w:val="none"/>
          <w:lang w:eastAsia="zh-CN"/>
        </w:rPr>
        <w:t>乡镇</w:t>
      </w:r>
      <w:r>
        <w:rPr>
          <w:rFonts w:hint="eastAsia" w:ascii="楷体_GB2312" w:hAnsi="仿宋" w:eastAsia="楷体_GB2312" w:cs="仿宋"/>
          <w:sz w:val="32"/>
          <w:szCs w:val="32"/>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楷体_GB2312" w:hAnsi="仿宋" w:eastAsia="楷体_GB2312" w:cs="仿宋"/>
          <w:sz w:val="32"/>
          <w:szCs w:val="32"/>
          <w:highlight w:val="none"/>
        </w:rPr>
      </w:pPr>
      <w:r>
        <w:rPr>
          <w:rFonts w:hint="eastAsia" w:ascii="仿宋_GB2312" w:hAnsi="仿宋" w:eastAsia="仿宋_GB2312" w:cs="仿宋"/>
          <w:sz w:val="32"/>
          <w:szCs w:val="32"/>
          <w:highlight w:val="none"/>
        </w:rPr>
        <w:t>（3）推进县、乡</w:t>
      </w:r>
      <w:r>
        <w:rPr>
          <w:rFonts w:hint="eastAsia" w:ascii="仿宋_GB2312" w:hAnsi="仿宋" w:eastAsia="仿宋_GB2312" w:cs="仿宋"/>
          <w:sz w:val="32"/>
          <w:szCs w:val="32"/>
          <w:highlight w:val="none"/>
          <w:lang w:eastAsia="zh-CN"/>
        </w:rPr>
        <w:t>镇</w:t>
      </w:r>
      <w:r>
        <w:rPr>
          <w:rFonts w:hint="eastAsia" w:ascii="仿宋_GB2312" w:hAnsi="仿宋" w:eastAsia="仿宋_GB2312" w:cs="仿宋"/>
          <w:sz w:val="32"/>
          <w:szCs w:val="32"/>
          <w:highlight w:val="none"/>
        </w:rPr>
        <w:t>信访接待中心、综治中心等融合，诉调对接中心与诉讼服务中心融合，提供“一站式”解纷服务。建设在线矛盾纠纷化解平台并与社会治理综合信息系统对接，充分整合矛盾化解资源，推动纠纷线上解决机制建设。</w:t>
      </w:r>
      <w:r>
        <w:rPr>
          <w:rFonts w:hint="eastAsia" w:ascii="楷体_GB2312" w:hAnsi="仿宋" w:eastAsia="楷体_GB2312" w:cs="仿宋"/>
          <w:sz w:val="32"/>
          <w:szCs w:val="32"/>
          <w:highlight w:val="none"/>
        </w:rPr>
        <w:t>（</w:t>
      </w:r>
      <w:r>
        <w:rPr>
          <w:rFonts w:hint="eastAsia" w:ascii="楷体_GB2312" w:hAnsi="楷体" w:eastAsia="楷体_GB2312" w:cs="楷体"/>
          <w:sz w:val="32"/>
          <w:szCs w:val="32"/>
          <w:highlight w:val="none"/>
        </w:rPr>
        <w:t>牵头部门</w:t>
      </w:r>
      <w:r>
        <w:rPr>
          <w:rFonts w:hint="eastAsia" w:ascii="楷体_GB2312" w:hAnsi="仿宋" w:eastAsia="楷体_GB2312" w:cs="仿宋"/>
          <w:sz w:val="32"/>
          <w:szCs w:val="32"/>
          <w:highlight w:val="none"/>
        </w:rPr>
        <w:t>：</w:t>
      </w:r>
      <w:r>
        <w:rPr>
          <w:rFonts w:hint="eastAsia" w:ascii="楷体_GB2312" w:hAnsi="仿宋" w:eastAsia="楷体_GB2312" w:cs="仿宋"/>
          <w:sz w:val="32"/>
          <w:szCs w:val="32"/>
          <w:highlight w:val="none"/>
          <w:lang w:eastAsia="zh-CN"/>
        </w:rPr>
        <w:t>县</w:t>
      </w:r>
      <w:r>
        <w:rPr>
          <w:rFonts w:hint="eastAsia" w:ascii="楷体_GB2312" w:hAnsi="仿宋" w:eastAsia="楷体_GB2312" w:cs="仿宋"/>
          <w:sz w:val="32"/>
          <w:szCs w:val="32"/>
          <w:highlight w:val="none"/>
        </w:rPr>
        <w:t>委政法委；</w:t>
      </w:r>
      <w:r>
        <w:rPr>
          <w:rFonts w:hint="eastAsia" w:ascii="楷体_GB2312" w:hAnsi="楷体" w:eastAsia="楷体_GB2312" w:cs="楷体"/>
          <w:sz w:val="32"/>
          <w:szCs w:val="32"/>
          <w:highlight w:val="none"/>
        </w:rPr>
        <w:t>责任部门</w:t>
      </w:r>
      <w:r>
        <w:rPr>
          <w:rFonts w:hint="eastAsia" w:ascii="楷体_GB2312" w:hAnsi="仿宋" w:eastAsia="楷体_GB2312" w:cs="仿宋"/>
          <w:sz w:val="32"/>
          <w:szCs w:val="32"/>
          <w:highlight w:val="none"/>
        </w:rPr>
        <w:t>：</w:t>
      </w:r>
      <w:r>
        <w:rPr>
          <w:rFonts w:hint="eastAsia" w:ascii="楷体_GB2312" w:hAnsi="仿宋" w:eastAsia="楷体_GB2312" w:cs="仿宋"/>
          <w:sz w:val="32"/>
          <w:szCs w:val="32"/>
          <w:highlight w:val="none"/>
          <w:lang w:eastAsia="zh-CN"/>
        </w:rPr>
        <w:t>县</w:t>
      </w:r>
      <w:r>
        <w:rPr>
          <w:rFonts w:hint="eastAsia" w:ascii="楷体_GB2312" w:hAnsi="仿宋" w:eastAsia="楷体_GB2312" w:cs="仿宋"/>
          <w:sz w:val="32"/>
          <w:szCs w:val="32"/>
          <w:highlight w:val="none"/>
        </w:rPr>
        <w:t>信访局、</w:t>
      </w:r>
      <w:r>
        <w:rPr>
          <w:rFonts w:hint="eastAsia" w:ascii="楷体_GB2312" w:hAnsi="仿宋" w:eastAsia="楷体_GB2312" w:cs="仿宋"/>
          <w:sz w:val="32"/>
          <w:szCs w:val="32"/>
          <w:highlight w:val="none"/>
          <w:lang w:eastAsia="zh-CN"/>
        </w:rPr>
        <w:t>县</w:t>
      </w:r>
      <w:r>
        <w:rPr>
          <w:rFonts w:hint="eastAsia" w:ascii="楷体_GB2312" w:hAnsi="仿宋" w:eastAsia="楷体_GB2312" w:cs="仿宋"/>
          <w:sz w:val="32"/>
          <w:szCs w:val="32"/>
          <w:highlight w:val="none"/>
        </w:rPr>
        <w:t>法院、</w:t>
      </w:r>
      <w:r>
        <w:rPr>
          <w:rFonts w:hint="eastAsia" w:ascii="楷体_GB2312" w:hAnsi="仿宋" w:eastAsia="楷体_GB2312" w:cs="仿宋"/>
          <w:sz w:val="32"/>
          <w:szCs w:val="32"/>
          <w:highlight w:val="none"/>
          <w:lang w:eastAsia="zh-CN"/>
        </w:rPr>
        <w:t>县</w:t>
      </w:r>
      <w:r>
        <w:rPr>
          <w:rFonts w:hint="eastAsia" w:ascii="楷体_GB2312" w:hAnsi="仿宋" w:eastAsia="楷体_GB2312" w:cs="仿宋"/>
          <w:sz w:val="32"/>
          <w:szCs w:val="32"/>
          <w:highlight w:val="none"/>
        </w:rPr>
        <w:t>司法局；各</w:t>
      </w:r>
      <w:r>
        <w:rPr>
          <w:rFonts w:hint="eastAsia" w:ascii="楷体_GB2312" w:hAnsi="仿宋" w:eastAsia="楷体_GB2312" w:cs="仿宋"/>
          <w:sz w:val="32"/>
          <w:szCs w:val="32"/>
          <w:highlight w:val="none"/>
          <w:lang w:eastAsia="zh-CN"/>
        </w:rPr>
        <w:t>乡镇</w:t>
      </w:r>
      <w:r>
        <w:rPr>
          <w:rFonts w:hint="eastAsia" w:ascii="楷体_GB2312" w:hAnsi="仿宋" w:eastAsia="楷体_GB2312" w:cs="仿宋"/>
          <w:sz w:val="32"/>
          <w:szCs w:val="32"/>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楷体_GB2312" w:hAnsi="楷体" w:eastAsia="楷体_GB2312" w:cs="楷体"/>
          <w:sz w:val="32"/>
          <w:szCs w:val="32"/>
          <w:highlight w:val="none"/>
        </w:rPr>
      </w:pPr>
      <w:r>
        <w:rPr>
          <w:rFonts w:hint="eastAsia" w:ascii="楷体_GB2312" w:hAnsi="楷体" w:eastAsia="楷体_GB2312" w:cs="楷体"/>
          <w:sz w:val="32"/>
          <w:szCs w:val="32"/>
          <w:highlight w:val="none"/>
        </w:rPr>
        <w:t>26.健全社会心理服务体系和疏导机制、危机干预机制。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楷体_GB2312" w:hAnsi="仿宋" w:eastAsia="楷体_GB2312" w:cs="仿宋"/>
          <w:sz w:val="32"/>
          <w:szCs w:val="32"/>
          <w:highlight w:val="none"/>
        </w:rPr>
      </w:pPr>
      <w:r>
        <w:rPr>
          <w:rFonts w:hint="eastAsia" w:ascii="仿宋_GB2312" w:hAnsi="仿宋" w:eastAsia="仿宋_GB2312" w:cs="仿宋"/>
          <w:sz w:val="32"/>
          <w:szCs w:val="32"/>
          <w:highlight w:val="none"/>
        </w:rPr>
        <w:t>（1）将社会心理服务纳入城乡基本公共服务体系。建立“心理人才库”，推进社会心理服务队伍和机构建设。100%乡镇建立精神卫生综合管理小组，推进相关工作开展。</w:t>
      </w:r>
      <w:r>
        <w:rPr>
          <w:rFonts w:hint="eastAsia" w:ascii="楷体_GB2312" w:hAnsi="仿宋" w:eastAsia="楷体_GB2312" w:cs="仿宋"/>
          <w:sz w:val="32"/>
          <w:szCs w:val="32"/>
          <w:highlight w:val="none"/>
        </w:rPr>
        <w:t>（</w:t>
      </w:r>
      <w:r>
        <w:rPr>
          <w:rFonts w:hint="eastAsia" w:ascii="楷体_GB2312" w:hAnsi="楷体" w:eastAsia="楷体_GB2312" w:cs="楷体"/>
          <w:sz w:val="32"/>
          <w:szCs w:val="32"/>
          <w:highlight w:val="none"/>
        </w:rPr>
        <w:t>牵头部门：</w:t>
      </w:r>
      <w:r>
        <w:rPr>
          <w:rFonts w:hint="eastAsia" w:ascii="楷体_GB2312" w:hAnsi="仿宋" w:eastAsia="楷体_GB2312" w:cs="仿宋"/>
          <w:sz w:val="32"/>
          <w:szCs w:val="32"/>
          <w:highlight w:val="none"/>
          <w:lang w:eastAsia="zh-CN"/>
        </w:rPr>
        <w:t>县</w:t>
      </w:r>
      <w:r>
        <w:rPr>
          <w:rFonts w:hint="eastAsia" w:ascii="楷体_GB2312" w:hAnsi="仿宋" w:eastAsia="楷体_GB2312" w:cs="仿宋"/>
          <w:sz w:val="32"/>
          <w:szCs w:val="32"/>
          <w:highlight w:val="none"/>
        </w:rPr>
        <w:t>卫健</w:t>
      </w:r>
      <w:r>
        <w:rPr>
          <w:rFonts w:hint="eastAsia" w:ascii="楷体_GB2312" w:hAnsi="仿宋" w:eastAsia="楷体_GB2312" w:cs="仿宋"/>
          <w:sz w:val="32"/>
          <w:szCs w:val="32"/>
          <w:highlight w:val="none"/>
          <w:lang w:eastAsia="zh-CN"/>
        </w:rPr>
        <w:t>局</w:t>
      </w:r>
      <w:r>
        <w:rPr>
          <w:rFonts w:hint="eastAsia" w:ascii="楷体_GB2312" w:hAnsi="仿宋" w:eastAsia="楷体_GB2312" w:cs="仿宋"/>
          <w:sz w:val="32"/>
          <w:szCs w:val="32"/>
          <w:highlight w:val="none"/>
        </w:rPr>
        <w:t>；</w:t>
      </w:r>
      <w:r>
        <w:rPr>
          <w:rFonts w:hint="eastAsia" w:ascii="楷体_GB2312" w:hAnsi="楷体" w:eastAsia="楷体_GB2312" w:cs="楷体"/>
          <w:sz w:val="32"/>
          <w:szCs w:val="32"/>
          <w:highlight w:val="none"/>
        </w:rPr>
        <w:t>责任部门：</w:t>
      </w:r>
      <w:r>
        <w:rPr>
          <w:rFonts w:hint="eastAsia" w:ascii="楷体_GB2312" w:hAnsi="仿宋" w:eastAsia="楷体_GB2312" w:cs="仿宋"/>
          <w:sz w:val="32"/>
          <w:szCs w:val="32"/>
          <w:highlight w:val="none"/>
        </w:rPr>
        <w:t>各</w:t>
      </w:r>
      <w:r>
        <w:rPr>
          <w:rFonts w:hint="eastAsia" w:ascii="楷体_GB2312" w:hAnsi="仿宋" w:eastAsia="楷体_GB2312" w:cs="仿宋"/>
          <w:sz w:val="32"/>
          <w:szCs w:val="32"/>
          <w:highlight w:val="none"/>
          <w:lang w:eastAsia="zh-CN"/>
        </w:rPr>
        <w:t>乡镇</w:t>
      </w:r>
      <w:r>
        <w:rPr>
          <w:rFonts w:hint="eastAsia" w:ascii="楷体_GB2312" w:hAnsi="仿宋" w:eastAsia="楷体_GB2312" w:cs="仿宋"/>
          <w:sz w:val="32"/>
          <w:szCs w:val="32"/>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楷体_GB2312" w:hAnsi="仿宋" w:eastAsia="楷体_GB2312" w:cs="仿宋"/>
          <w:sz w:val="32"/>
          <w:szCs w:val="32"/>
          <w:highlight w:val="none"/>
        </w:rPr>
      </w:pPr>
      <w:r>
        <w:rPr>
          <w:rFonts w:hint="eastAsia" w:ascii="仿宋_GB2312" w:hAnsi="仿宋" w:eastAsia="仿宋_GB2312" w:cs="仿宋"/>
          <w:sz w:val="32"/>
          <w:szCs w:val="32"/>
          <w:highlight w:val="none"/>
        </w:rPr>
        <w:t>（2）推动社会心理服务和教育进学校、进社区、进单位，充分开展公众心理健康宣传。搭建信息化的</w:t>
      </w:r>
      <w:r>
        <w:rPr>
          <w:rFonts w:hint="eastAsia" w:ascii="仿宋_GB2312" w:hAnsi="仿宋" w:eastAsia="仿宋_GB2312" w:cs="仿宋"/>
          <w:sz w:val="32"/>
          <w:szCs w:val="32"/>
          <w:highlight w:val="none"/>
          <w:lang w:eastAsia="zh-CN"/>
        </w:rPr>
        <w:t>县</w:t>
      </w:r>
      <w:r>
        <w:rPr>
          <w:rFonts w:hint="eastAsia" w:ascii="仿宋_GB2312" w:hAnsi="仿宋" w:eastAsia="仿宋_GB2312" w:cs="仿宋"/>
          <w:sz w:val="32"/>
          <w:szCs w:val="32"/>
          <w:highlight w:val="none"/>
        </w:rPr>
        <w:t>级心理援助公益服务平台。实现</w:t>
      </w:r>
      <w:r>
        <w:rPr>
          <w:rFonts w:hint="eastAsia" w:ascii="仿宋_GB2312" w:hAnsi="仿宋" w:eastAsia="仿宋_GB2312" w:cs="仿宋"/>
          <w:sz w:val="32"/>
          <w:szCs w:val="32"/>
          <w:highlight w:val="none"/>
          <w:lang w:val="en-US" w:eastAsia="zh-CN"/>
        </w:rPr>
        <w:t>乡镇</w:t>
      </w:r>
      <w:r>
        <w:rPr>
          <w:rFonts w:hint="eastAsia" w:ascii="仿宋_GB2312" w:hAnsi="仿宋" w:eastAsia="仿宋_GB2312" w:cs="仿宋"/>
          <w:sz w:val="32"/>
          <w:szCs w:val="32"/>
          <w:highlight w:val="none"/>
        </w:rPr>
        <w:t>、农村普通人群心理健康知识知晓率分别达到70%、50%。</w:t>
      </w:r>
      <w:r>
        <w:rPr>
          <w:rFonts w:hint="eastAsia" w:ascii="楷体_GB2312" w:hAnsi="楷体" w:eastAsia="楷体_GB2312" w:cs="楷体"/>
          <w:sz w:val="32"/>
          <w:szCs w:val="32"/>
          <w:highlight w:val="none"/>
        </w:rPr>
        <w:t>（牵头部门</w:t>
      </w:r>
      <w:r>
        <w:rPr>
          <w:rFonts w:hint="eastAsia" w:ascii="楷体_GB2312" w:hAnsi="仿宋" w:eastAsia="楷体_GB2312" w:cs="仿宋"/>
          <w:sz w:val="32"/>
          <w:szCs w:val="32"/>
          <w:highlight w:val="none"/>
        </w:rPr>
        <w:t>：</w:t>
      </w:r>
      <w:r>
        <w:rPr>
          <w:rFonts w:hint="eastAsia" w:ascii="楷体_GB2312" w:hAnsi="仿宋" w:eastAsia="楷体_GB2312" w:cs="仿宋"/>
          <w:sz w:val="32"/>
          <w:szCs w:val="32"/>
          <w:highlight w:val="none"/>
          <w:lang w:eastAsia="zh-CN"/>
        </w:rPr>
        <w:t>县</w:t>
      </w:r>
      <w:r>
        <w:rPr>
          <w:rFonts w:hint="eastAsia" w:ascii="楷体_GB2312" w:hAnsi="仿宋" w:eastAsia="楷体_GB2312" w:cs="仿宋"/>
          <w:sz w:val="32"/>
          <w:szCs w:val="32"/>
          <w:highlight w:val="none"/>
        </w:rPr>
        <w:t>卫健</w:t>
      </w:r>
      <w:r>
        <w:rPr>
          <w:rFonts w:hint="eastAsia" w:ascii="楷体_GB2312" w:hAnsi="仿宋" w:eastAsia="楷体_GB2312" w:cs="仿宋"/>
          <w:sz w:val="32"/>
          <w:szCs w:val="32"/>
          <w:highlight w:val="none"/>
          <w:lang w:eastAsia="zh-CN"/>
        </w:rPr>
        <w:t>局</w:t>
      </w:r>
      <w:r>
        <w:rPr>
          <w:rFonts w:hint="eastAsia" w:ascii="楷体_GB2312" w:hAnsi="仿宋" w:eastAsia="楷体_GB2312" w:cs="仿宋"/>
          <w:sz w:val="32"/>
          <w:szCs w:val="32"/>
          <w:highlight w:val="none"/>
        </w:rPr>
        <w:t>；</w:t>
      </w:r>
      <w:r>
        <w:rPr>
          <w:rFonts w:hint="eastAsia" w:ascii="楷体_GB2312" w:hAnsi="楷体" w:eastAsia="楷体_GB2312" w:cs="楷体"/>
          <w:sz w:val="32"/>
          <w:szCs w:val="32"/>
          <w:highlight w:val="none"/>
        </w:rPr>
        <w:t>责任部门</w:t>
      </w:r>
      <w:r>
        <w:rPr>
          <w:rFonts w:hint="eastAsia" w:ascii="楷体_GB2312" w:hAnsi="仿宋" w:eastAsia="楷体_GB2312" w:cs="仿宋"/>
          <w:sz w:val="32"/>
          <w:szCs w:val="32"/>
          <w:highlight w:val="none"/>
        </w:rPr>
        <w:t>：</w:t>
      </w:r>
      <w:r>
        <w:rPr>
          <w:rFonts w:hint="eastAsia" w:ascii="楷体_GB2312" w:hAnsi="仿宋" w:eastAsia="楷体_GB2312" w:cs="仿宋"/>
          <w:sz w:val="32"/>
          <w:szCs w:val="32"/>
          <w:highlight w:val="none"/>
          <w:lang w:eastAsia="zh-CN"/>
        </w:rPr>
        <w:t>县</w:t>
      </w:r>
      <w:r>
        <w:rPr>
          <w:rFonts w:hint="eastAsia" w:ascii="楷体_GB2312" w:hAnsi="仿宋" w:eastAsia="楷体_GB2312" w:cs="仿宋"/>
          <w:sz w:val="32"/>
          <w:szCs w:val="32"/>
          <w:highlight w:val="none"/>
        </w:rPr>
        <w:t>教体局、</w:t>
      </w:r>
      <w:r>
        <w:rPr>
          <w:rFonts w:hint="eastAsia" w:ascii="楷体_GB2312" w:hAnsi="仿宋" w:eastAsia="楷体_GB2312" w:cs="仿宋"/>
          <w:sz w:val="32"/>
          <w:szCs w:val="32"/>
          <w:highlight w:val="none"/>
          <w:lang w:eastAsia="zh-CN"/>
        </w:rPr>
        <w:t>县</w:t>
      </w:r>
      <w:r>
        <w:rPr>
          <w:rFonts w:hint="eastAsia" w:ascii="楷体_GB2312" w:hAnsi="仿宋" w:eastAsia="楷体_GB2312" w:cs="仿宋"/>
          <w:sz w:val="32"/>
          <w:szCs w:val="32"/>
          <w:highlight w:val="none"/>
        </w:rPr>
        <w:t>司法局、</w:t>
      </w:r>
      <w:r>
        <w:rPr>
          <w:rFonts w:hint="eastAsia" w:ascii="楷体_GB2312" w:hAnsi="仿宋" w:eastAsia="楷体_GB2312" w:cs="仿宋"/>
          <w:sz w:val="32"/>
          <w:szCs w:val="32"/>
          <w:highlight w:val="none"/>
          <w:lang w:eastAsia="zh-CN"/>
        </w:rPr>
        <w:t>县</w:t>
      </w:r>
      <w:r>
        <w:rPr>
          <w:rFonts w:hint="eastAsia" w:ascii="楷体_GB2312" w:hAnsi="仿宋" w:eastAsia="楷体_GB2312" w:cs="仿宋"/>
          <w:sz w:val="32"/>
          <w:szCs w:val="32"/>
          <w:highlight w:val="none"/>
        </w:rPr>
        <w:t>民政局；各</w:t>
      </w:r>
      <w:r>
        <w:rPr>
          <w:rFonts w:hint="eastAsia" w:ascii="楷体_GB2312" w:hAnsi="仿宋" w:eastAsia="楷体_GB2312" w:cs="仿宋"/>
          <w:sz w:val="32"/>
          <w:szCs w:val="32"/>
          <w:highlight w:val="none"/>
          <w:lang w:eastAsia="zh-CN"/>
        </w:rPr>
        <w:t>乡镇</w:t>
      </w:r>
      <w:r>
        <w:rPr>
          <w:rFonts w:hint="eastAsia" w:ascii="楷体_GB2312" w:hAnsi="仿宋" w:eastAsia="楷体_GB2312" w:cs="仿宋"/>
          <w:sz w:val="32"/>
          <w:szCs w:val="32"/>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ascii="楷体" w:hAnsi="楷体" w:eastAsia="楷体" w:cs="楷体"/>
          <w:sz w:val="32"/>
          <w:szCs w:val="32"/>
          <w:highlight w:val="none"/>
        </w:rPr>
      </w:pPr>
      <w:r>
        <w:rPr>
          <w:rFonts w:hint="eastAsia" w:ascii="黑体" w:hAnsi="黑体" w:eastAsia="黑体" w:cs="黑体"/>
          <w:sz w:val="32"/>
          <w:szCs w:val="32"/>
          <w:highlight w:val="none"/>
        </w:rPr>
        <w:t>重点任务十二</w:t>
      </w:r>
      <w:r>
        <w:rPr>
          <w:rFonts w:hint="eastAsia" w:ascii="仿宋" w:hAnsi="仿宋" w:eastAsia="仿宋" w:cs="仿宋"/>
          <w:sz w:val="32"/>
          <w:szCs w:val="32"/>
          <w:highlight w:val="none"/>
        </w:rPr>
        <w:t>，</w:t>
      </w:r>
      <w:r>
        <w:rPr>
          <w:rFonts w:hint="eastAsia" w:ascii="楷体" w:hAnsi="楷体" w:eastAsia="楷体" w:cs="楷体"/>
          <w:sz w:val="32"/>
          <w:szCs w:val="32"/>
          <w:highlight w:val="none"/>
        </w:rPr>
        <w:t>保障公共安全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ascii="楷体_GB2312" w:hAnsi="楷体" w:eastAsia="楷体_GB2312" w:cs="楷体"/>
          <w:sz w:val="32"/>
          <w:szCs w:val="32"/>
          <w:highlight w:val="none"/>
        </w:rPr>
      </w:pPr>
      <w:r>
        <w:rPr>
          <w:rFonts w:hint="eastAsia" w:ascii="楷体_GB2312" w:hAnsi="楷体" w:eastAsia="楷体_GB2312" w:cs="楷体"/>
          <w:sz w:val="32"/>
          <w:szCs w:val="32"/>
          <w:highlight w:val="none"/>
        </w:rPr>
        <w:t>27.把好公共安全风险源头关。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ascii="仿宋_GB2312" w:hAnsi="仿宋" w:eastAsia="仿宋_GB2312" w:cs="仿宋"/>
          <w:sz w:val="32"/>
          <w:szCs w:val="32"/>
          <w:highlight w:val="none"/>
        </w:rPr>
      </w:pPr>
      <w:r>
        <w:rPr>
          <w:rFonts w:hint="eastAsia" w:ascii="仿宋_GB2312" w:hAnsi="仿宋" w:eastAsia="仿宋_GB2312" w:cs="仿宋"/>
          <w:sz w:val="32"/>
          <w:szCs w:val="32"/>
          <w:highlight w:val="none"/>
          <w:lang w:eastAsia="zh-CN"/>
        </w:rPr>
        <w:t>县</w:t>
      </w:r>
      <w:r>
        <w:rPr>
          <w:rFonts w:hint="eastAsia" w:ascii="仿宋_GB2312" w:hAnsi="仿宋" w:eastAsia="仿宋_GB2312" w:cs="仿宋"/>
          <w:sz w:val="32"/>
          <w:szCs w:val="32"/>
          <w:highlight w:val="none"/>
        </w:rPr>
        <w:t>域范围内全面落实公共安全属地责任、部门责任、企业责任，建立行业安全稳定风险评估、化解和管控制度，确保管行业、管业务、管生产同步管安全稳定。加强对新技术、新产业、新业态、新模式的安全监管和评估。</w:t>
      </w:r>
      <w:r>
        <w:rPr>
          <w:rFonts w:hint="eastAsia" w:ascii="楷体_GB2312" w:hAnsi="楷体" w:eastAsia="楷体_GB2312" w:cs="楷体"/>
          <w:sz w:val="32"/>
          <w:szCs w:val="32"/>
          <w:highlight w:val="none"/>
        </w:rPr>
        <w:t>（牵头部门</w:t>
      </w:r>
      <w:r>
        <w:rPr>
          <w:rFonts w:hint="eastAsia" w:ascii="楷体_GB2312" w:hAnsi="仿宋" w:eastAsia="楷体_GB2312" w:cs="仿宋"/>
          <w:sz w:val="32"/>
          <w:szCs w:val="32"/>
          <w:highlight w:val="none"/>
        </w:rPr>
        <w:t>：</w:t>
      </w:r>
      <w:r>
        <w:rPr>
          <w:rFonts w:hint="eastAsia" w:ascii="楷体_GB2312" w:hAnsi="仿宋" w:eastAsia="楷体_GB2312" w:cs="仿宋"/>
          <w:sz w:val="32"/>
          <w:szCs w:val="32"/>
          <w:highlight w:val="none"/>
          <w:lang w:eastAsia="zh-CN"/>
        </w:rPr>
        <w:t>县</w:t>
      </w:r>
      <w:r>
        <w:rPr>
          <w:rFonts w:hint="eastAsia" w:ascii="楷体_GB2312" w:hAnsi="仿宋" w:eastAsia="楷体_GB2312" w:cs="仿宋"/>
          <w:sz w:val="32"/>
          <w:szCs w:val="32"/>
          <w:highlight w:val="none"/>
        </w:rPr>
        <w:t>应急局；</w:t>
      </w:r>
      <w:r>
        <w:rPr>
          <w:rFonts w:hint="eastAsia" w:ascii="楷体_GB2312" w:hAnsi="楷体" w:eastAsia="楷体_GB2312" w:cs="楷体"/>
          <w:sz w:val="32"/>
          <w:szCs w:val="32"/>
          <w:highlight w:val="none"/>
        </w:rPr>
        <w:t>责任部门</w:t>
      </w:r>
      <w:r>
        <w:rPr>
          <w:rFonts w:hint="eastAsia" w:ascii="楷体_GB2312" w:hAnsi="仿宋" w:eastAsia="楷体_GB2312" w:cs="仿宋"/>
          <w:sz w:val="32"/>
          <w:szCs w:val="32"/>
          <w:highlight w:val="none"/>
        </w:rPr>
        <w:t>：各</w:t>
      </w:r>
      <w:r>
        <w:rPr>
          <w:rFonts w:hint="eastAsia" w:ascii="楷体_GB2312" w:hAnsi="仿宋" w:eastAsia="楷体_GB2312" w:cs="仿宋"/>
          <w:sz w:val="32"/>
          <w:szCs w:val="32"/>
          <w:highlight w:val="none"/>
          <w:lang w:eastAsia="zh-CN"/>
        </w:rPr>
        <w:t>乡镇</w:t>
      </w:r>
      <w:r>
        <w:rPr>
          <w:rFonts w:hint="eastAsia" w:ascii="楷体_GB2312" w:hAnsi="仿宋" w:eastAsia="楷体_GB2312" w:cs="仿宋"/>
          <w:sz w:val="32"/>
          <w:szCs w:val="32"/>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ascii="楷体_GB2312" w:hAnsi="楷体" w:eastAsia="楷体_GB2312" w:cs="楷体"/>
          <w:sz w:val="32"/>
          <w:szCs w:val="32"/>
          <w:highlight w:val="none"/>
        </w:rPr>
      </w:pPr>
      <w:r>
        <w:rPr>
          <w:rFonts w:hint="eastAsia" w:ascii="楷体_GB2312" w:hAnsi="楷体" w:eastAsia="楷体_GB2312" w:cs="楷体"/>
          <w:sz w:val="32"/>
          <w:szCs w:val="32"/>
          <w:highlight w:val="none"/>
        </w:rPr>
        <w:t>28.把好公共安全风险监测关。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ascii="仿宋" w:hAnsi="仿宋" w:eastAsia="仿宋" w:cs="仿宋"/>
          <w:sz w:val="32"/>
          <w:szCs w:val="32"/>
          <w:highlight w:val="none"/>
        </w:rPr>
      </w:pPr>
      <w:r>
        <w:rPr>
          <w:rFonts w:hint="eastAsia" w:ascii="仿宋_GB2312" w:hAnsi="仿宋" w:eastAsia="仿宋_GB2312" w:cs="仿宋"/>
          <w:sz w:val="32"/>
          <w:szCs w:val="32"/>
          <w:highlight w:val="none"/>
        </w:rPr>
        <w:t>完善公共安全风险监测预警体系，提高动态监测与实时预警能力。建立协作风险联测联防联处机制。推动城乡公共安全监管执法和综合治理一体化。</w:t>
      </w:r>
      <w:r>
        <w:rPr>
          <w:rFonts w:hint="eastAsia" w:ascii="楷体_GB2312" w:hAnsi="楷体" w:eastAsia="楷体_GB2312" w:cs="楷体"/>
          <w:sz w:val="32"/>
          <w:szCs w:val="32"/>
          <w:highlight w:val="none"/>
        </w:rPr>
        <w:t>（牵头部门</w:t>
      </w:r>
      <w:r>
        <w:rPr>
          <w:rFonts w:hint="eastAsia" w:ascii="楷体_GB2312" w:hAnsi="仿宋" w:eastAsia="楷体_GB2312" w:cs="仿宋"/>
          <w:sz w:val="32"/>
          <w:szCs w:val="32"/>
          <w:highlight w:val="none"/>
        </w:rPr>
        <w:t>：</w:t>
      </w:r>
      <w:r>
        <w:rPr>
          <w:rFonts w:hint="eastAsia" w:ascii="楷体_GB2312" w:hAnsi="仿宋" w:eastAsia="楷体_GB2312" w:cs="仿宋"/>
          <w:sz w:val="32"/>
          <w:szCs w:val="32"/>
          <w:highlight w:val="none"/>
          <w:lang w:eastAsia="zh-CN"/>
        </w:rPr>
        <w:t>县</w:t>
      </w:r>
      <w:r>
        <w:rPr>
          <w:rFonts w:hint="eastAsia" w:ascii="楷体_GB2312" w:hAnsi="仿宋" w:eastAsia="楷体_GB2312" w:cs="仿宋"/>
          <w:sz w:val="32"/>
          <w:szCs w:val="32"/>
          <w:highlight w:val="none"/>
        </w:rPr>
        <w:t>应急局；</w:t>
      </w:r>
      <w:r>
        <w:rPr>
          <w:rFonts w:hint="eastAsia" w:ascii="楷体_GB2312" w:hAnsi="楷体" w:eastAsia="楷体_GB2312" w:cs="楷体"/>
          <w:sz w:val="32"/>
          <w:szCs w:val="32"/>
          <w:highlight w:val="none"/>
        </w:rPr>
        <w:t>责任部门</w:t>
      </w:r>
      <w:r>
        <w:rPr>
          <w:rFonts w:hint="eastAsia" w:ascii="楷体_GB2312" w:hAnsi="仿宋" w:eastAsia="楷体_GB2312" w:cs="仿宋"/>
          <w:sz w:val="32"/>
          <w:szCs w:val="32"/>
          <w:highlight w:val="none"/>
        </w:rPr>
        <w:t>：各</w:t>
      </w:r>
      <w:r>
        <w:rPr>
          <w:rFonts w:hint="eastAsia" w:ascii="楷体_GB2312" w:hAnsi="仿宋" w:eastAsia="楷体_GB2312" w:cs="仿宋"/>
          <w:sz w:val="32"/>
          <w:szCs w:val="32"/>
          <w:highlight w:val="none"/>
          <w:lang w:eastAsia="zh-CN"/>
        </w:rPr>
        <w:t>乡镇</w:t>
      </w:r>
      <w:r>
        <w:rPr>
          <w:rFonts w:hint="eastAsia" w:ascii="楷体_GB2312" w:hAnsi="仿宋" w:eastAsia="楷体_GB2312" w:cs="仿宋"/>
          <w:sz w:val="32"/>
          <w:szCs w:val="32"/>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ascii="楷体_GB2312" w:hAnsi="楷体" w:eastAsia="楷体_GB2312" w:cs="楷体"/>
          <w:sz w:val="32"/>
          <w:szCs w:val="32"/>
          <w:highlight w:val="none"/>
        </w:rPr>
      </w:pPr>
      <w:r>
        <w:rPr>
          <w:rFonts w:hint="eastAsia" w:ascii="楷体_GB2312" w:hAnsi="楷体" w:eastAsia="楷体_GB2312" w:cs="楷体"/>
          <w:sz w:val="32"/>
          <w:szCs w:val="32"/>
          <w:highlight w:val="none"/>
        </w:rPr>
        <w:t>29.把好公共安全风险管控关。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ascii="仿宋_GB2312" w:hAnsi="仿宋" w:eastAsia="仿宋_GB2312" w:cs="仿宋"/>
          <w:sz w:val="32"/>
          <w:szCs w:val="32"/>
          <w:highlight w:val="none"/>
        </w:rPr>
      </w:pPr>
      <w:r>
        <w:rPr>
          <w:rFonts w:hint="eastAsia" w:ascii="仿宋_GB2312" w:hAnsi="仿宋" w:eastAsia="仿宋_GB2312" w:cs="仿宋"/>
          <w:sz w:val="32"/>
          <w:szCs w:val="32"/>
          <w:highlight w:val="none"/>
        </w:rPr>
        <w:t>（1）健全县</w:t>
      </w:r>
      <w:r>
        <w:rPr>
          <w:rFonts w:hint="eastAsia" w:ascii="仿宋_GB2312" w:hAnsi="仿宋" w:eastAsia="仿宋_GB2312" w:cs="仿宋"/>
          <w:sz w:val="32"/>
          <w:szCs w:val="32"/>
          <w:highlight w:val="none"/>
          <w:lang w:eastAsia="zh-CN"/>
        </w:rPr>
        <w:t>、</w:t>
      </w:r>
      <w:r>
        <w:rPr>
          <w:rFonts w:hint="eastAsia" w:ascii="仿宋_GB2312" w:hAnsi="仿宋" w:eastAsia="仿宋_GB2312" w:cs="仿宋"/>
          <w:sz w:val="32"/>
          <w:szCs w:val="32"/>
          <w:highlight w:val="none"/>
        </w:rPr>
        <w:t>乡应急综合指挥平台，完善突发案事件应急处置机制，构建实战化、扁平化、合成化应急处置模式。建立综合性应急处置队伍，加强乡镇处置力量和社会救援力量建设。定期开展综合实战演练，提高快速反应和应急处置能力，实现上下衔接、统分结合。</w:t>
      </w:r>
      <w:r>
        <w:rPr>
          <w:rFonts w:hint="eastAsia" w:ascii="仿宋_GB2312" w:hAnsi="仿宋" w:eastAsia="仿宋_GB2312" w:cs="仿宋"/>
          <w:sz w:val="32"/>
          <w:szCs w:val="32"/>
          <w:highlight w:val="none"/>
          <w:lang w:val="en-US" w:eastAsia="zh-CN"/>
        </w:rPr>
        <w:t>确保危险化学品，非煤矿山、道路交通、消防等重点行业领域安全</w:t>
      </w:r>
      <w:r>
        <w:rPr>
          <w:rFonts w:hint="eastAsia" w:ascii="楷体_GB2312" w:hAnsi="楷体" w:eastAsia="楷体_GB2312" w:cs="楷体"/>
          <w:sz w:val="32"/>
          <w:szCs w:val="32"/>
          <w:highlight w:val="none"/>
        </w:rPr>
        <w:t>（牵头部门</w:t>
      </w:r>
      <w:r>
        <w:rPr>
          <w:rFonts w:hint="eastAsia" w:ascii="楷体_GB2312" w:hAnsi="仿宋" w:eastAsia="楷体_GB2312" w:cs="仿宋"/>
          <w:sz w:val="32"/>
          <w:szCs w:val="32"/>
          <w:highlight w:val="none"/>
        </w:rPr>
        <w:t>：</w:t>
      </w:r>
      <w:r>
        <w:rPr>
          <w:rFonts w:hint="eastAsia" w:ascii="楷体_GB2312" w:hAnsi="仿宋" w:eastAsia="楷体_GB2312" w:cs="仿宋"/>
          <w:sz w:val="32"/>
          <w:szCs w:val="32"/>
          <w:highlight w:val="none"/>
          <w:lang w:eastAsia="zh-CN"/>
        </w:rPr>
        <w:t>县</w:t>
      </w:r>
      <w:r>
        <w:rPr>
          <w:rFonts w:hint="eastAsia" w:ascii="楷体_GB2312" w:hAnsi="仿宋" w:eastAsia="楷体_GB2312" w:cs="仿宋"/>
          <w:sz w:val="32"/>
          <w:szCs w:val="32"/>
          <w:highlight w:val="none"/>
        </w:rPr>
        <w:t>应急局；</w:t>
      </w:r>
      <w:r>
        <w:rPr>
          <w:rFonts w:hint="eastAsia" w:ascii="楷体_GB2312" w:hAnsi="楷体" w:eastAsia="楷体_GB2312" w:cs="楷体"/>
          <w:sz w:val="32"/>
          <w:szCs w:val="32"/>
          <w:highlight w:val="none"/>
        </w:rPr>
        <w:t>责任部门</w:t>
      </w:r>
      <w:r>
        <w:rPr>
          <w:rFonts w:hint="eastAsia" w:ascii="楷体_GB2312" w:hAnsi="仿宋" w:eastAsia="楷体_GB2312" w:cs="仿宋"/>
          <w:sz w:val="32"/>
          <w:szCs w:val="32"/>
          <w:highlight w:val="none"/>
        </w:rPr>
        <w:t>：各</w:t>
      </w:r>
      <w:r>
        <w:rPr>
          <w:rFonts w:hint="eastAsia" w:ascii="楷体_GB2312" w:hAnsi="仿宋" w:eastAsia="楷体_GB2312" w:cs="仿宋"/>
          <w:sz w:val="32"/>
          <w:szCs w:val="32"/>
          <w:highlight w:val="none"/>
          <w:lang w:eastAsia="zh-CN"/>
        </w:rPr>
        <w:t>乡镇</w:t>
      </w:r>
      <w:r>
        <w:rPr>
          <w:rFonts w:hint="eastAsia" w:ascii="楷体_GB2312" w:hAnsi="仿宋" w:eastAsia="楷体_GB2312" w:cs="仿宋"/>
          <w:sz w:val="32"/>
          <w:szCs w:val="32"/>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ascii="楷体_GB2312" w:hAnsi="仿宋" w:eastAsia="楷体_GB2312" w:cs="仿宋"/>
          <w:sz w:val="32"/>
          <w:szCs w:val="32"/>
          <w:highlight w:val="none"/>
        </w:rPr>
      </w:pPr>
      <w:r>
        <w:rPr>
          <w:rFonts w:hint="eastAsia" w:ascii="仿宋_GB2312" w:hAnsi="仿宋" w:eastAsia="仿宋_GB2312" w:cs="仿宋"/>
          <w:sz w:val="32"/>
          <w:szCs w:val="32"/>
          <w:highlight w:val="none"/>
        </w:rPr>
        <w:t>（2）跟踪掌握</w:t>
      </w:r>
      <w:r>
        <w:rPr>
          <w:rFonts w:hint="eastAsia" w:ascii="仿宋_GB2312" w:hAnsi="仿宋" w:eastAsia="仿宋_GB2312" w:cs="仿宋"/>
          <w:sz w:val="32"/>
          <w:szCs w:val="32"/>
          <w:highlight w:val="none"/>
          <w:lang w:eastAsia="zh-CN"/>
        </w:rPr>
        <w:t>县</w:t>
      </w:r>
      <w:r>
        <w:rPr>
          <w:rFonts w:hint="eastAsia" w:ascii="仿宋_GB2312" w:hAnsi="仿宋" w:eastAsia="仿宋_GB2312" w:cs="仿宋"/>
          <w:sz w:val="32"/>
          <w:szCs w:val="32"/>
          <w:highlight w:val="none"/>
        </w:rPr>
        <w:t>域舆情，健全落实依法办理、舆论引导、社会面管控“三同步”机制，妥善处置各类敏感舆情，营造良好舆论生态。</w:t>
      </w:r>
      <w:r>
        <w:rPr>
          <w:rFonts w:hint="eastAsia" w:ascii="楷体_GB2312" w:hAnsi="仿宋" w:eastAsia="楷体_GB2312" w:cs="仿宋"/>
          <w:sz w:val="32"/>
          <w:szCs w:val="32"/>
          <w:highlight w:val="none"/>
        </w:rPr>
        <w:t>（</w:t>
      </w:r>
      <w:r>
        <w:rPr>
          <w:rFonts w:hint="eastAsia" w:ascii="楷体_GB2312" w:hAnsi="楷体" w:eastAsia="楷体_GB2312" w:cs="楷体"/>
          <w:sz w:val="32"/>
          <w:szCs w:val="32"/>
          <w:highlight w:val="none"/>
        </w:rPr>
        <w:t>牵头部门</w:t>
      </w:r>
      <w:r>
        <w:rPr>
          <w:rFonts w:hint="eastAsia" w:ascii="楷体_GB2312" w:hAnsi="仿宋" w:eastAsia="楷体_GB2312" w:cs="仿宋"/>
          <w:sz w:val="32"/>
          <w:szCs w:val="32"/>
          <w:highlight w:val="none"/>
        </w:rPr>
        <w:t>：</w:t>
      </w:r>
      <w:r>
        <w:rPr>
          <w:rFonts w:hint="eastAsia" w:ascii="楷体_GB2312" w:hAnsi="仿宋" w:eastAsia="楷体_GB2312" w:cs="仿宋"/>
          <w:sz w:val="32"/>
          <w:szCs w:val="32"/>
          <w:highlight w:val="none"/>
          <w:lang w:eastAsia="zh-CN"/>
        </w:rPr>
        <w:t>县</w:t>
      </w:r>
      <w:r>
        <w:rPr>
          <w:rFonts w:hint="eastAsia" w:ascii="楷体_GB2312" w:hAnsi="仿宋" w:eastAsia="楷体_GB2312" w:cs="仿宋"/>
          <w:sz w:val="32"/>
          <w:szCs w:val="32"/>
          <w:highlight w:val="none"/>
        </w:rPr>
        <w:t>委网信办</w:t>
      </w:r>
      <w:r>
        <w:rPr>
          <w:rFonts w:hint="eastAsia" w:ascii="楷体_GB2312" w:hAnsi="仿宋" w:eastAsia="楷体_GB2312" w:cs="仿宋"/>
          <w:sz w:val="32"/>
          <w:szCs w:val="32"/>
          <w:highlight w:val="none"/>
          <w:lang w:eastAsia="zh-CN"/>
        </w:rPr>
        <w:t>、县</w:t>
      </w:r>
      <w:r>
        <w:rPr>
          <w:rFonts w:hint="eastAsia" w:ascii="楷体_GB2312" w:hAnsi="仿宋" w:eastAsia="楷体_GB2312" w:cs="仿宋"/>
          <w:sz w:val="32"/>
          <w:szCs w:val="32"/>
          <w:highlight w:val="none"/>
        </w:rPr>
        <w:t>委政法委、</w:t>
      </w:r>
      <w:r>
        <w:rPr>
          <w:rFonts w:hint="eastAsia" w:ascii="楷体_GB2312" w:hAnsi="仿宋" w:eastAsia="楷体_GB2312" w:cs="仿宋"/>
          <w:sz w:val="32"/>
          <w:szCs w:val="32"/>
          <w:highlight w:val="none"/>
          <w:lang w:eastAsia="zh-CN"/>
        </w:rPr>
        <w:t>县</w:t>
      </w:r>
      <w:r>
        <w:rPr>
          <w:rFonts w:hint="eastAsia" w:ascii="楷体_GB2312" w:hAnsi="仿宋" w:eastAsia="楷体_GB2312" w:cs="仿宋"/>
          <w:sz w:val="32"/>
          <w:szCs w:val="32"/>
          <w:highlight w:val="none"/>
        </w:rPr>
        <w:t>公安局；</w:t>
      </w:r>
      <w:r>
        <w:rPr>
          <w:rFonts w:hint="eastAsia" w:ascii="楷体_GB2312" w:hAnsi="楷体" w:eastAsia="楷体_GB2312" w:cs="楷体"/>
          <w:sz w:val="32"/>
          <w:szCs w:val="32"/>
          <w:highlight w:val="none"/>
        </w:rPr>
        <w:t>责任部门</w:t>
      </w:r>
      <w:r>
        <w:rPr>
          <w:rFonts w:hint="eastAsia" w:ascii="楷体_GB2312" w:hAnsi="仿宋" w:eastAsia="楷体_GB2312" w:cs="仿宋"/>
          <w:sz w:val="32"/>
          <w:szCs w:val="32"/>
          <w:highlight w:val="none"/>
        </w:rPr>
        <w:t>：</w:t>
      </w:r>
      <w:r>
        <w:rPr>
          <w:rFonts w:hint="eastAsia" w:ascii="楷体_GB2312" w:hAnsi="仿宋" w:eastAsia="楷体_GB2312" w:cs="仿宋"/>
          <w:sz w:val="32"/>
          <w:szCs w:val="32"/>
          <w:highlight w:val="none"/>
          <w:lang w:eastAsia="zh-CN"/>
        </w:rPr>
        <w:t>县直和在友中省直相关单位</w:t>
      </w:r>
      <w:r>
        <w:rPr>
          <w:rFonts w:hint="eastAsia" w:ascii="楷体_GB2312" w:hAnsi="仿宋" w:eastAsia="楷体_GB2312" w:cs="仿宋"/>
          <w:sz w:val="32"/>
          <w:szCs w:val="32"/>
          <w:highlight w:val="none"/>
        </w:rPr>
        <w:t>；各</w:t>
      </w:r>
      <w:r>
        <w:rPr>
          <w:rFonts w:hint="eastAsia" w:ascii="楷体_GB2312" w:hAnsi="仿宋" w:eastAsia="楷体_GB2312" w:cs="仿宋"/>
          <w:sz w:val="32"/>
          <w:szCs w:val="32"/>
          <w:highlight w:val="none"/>
          <w:lang w:eastAsia="zh-CN"/>
        </w:rPr>
        <w:t>乡镇</w:t>
      </w:r>
      <w:r>
        <w:rPr>
          <w:rFonts w:hint="eastAsia" w:ascii="楷体_GB2312" w:hAnsi="仿宋" w:eastAsia="楷体_GB2312" w:cs="仿宋"/>
          <w:sz w:val="32"/>
          <w:szCs w:val="32"/>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1"/>
        <w:rPr>
          <w:rFonts w:hint="eastAsia" w:ascii="华文楷体" w:hAnsi="华文楷体" w:eastAsia="华文楷体" w:cs="华文楷体"/>
          <w:sz w:val="32"/>
          <w:szCs w:val="32"/>
          <w:highlight w:val="none"/>
          <w:lang w:val="en-US" w:eastAsia="zh-CN"/>
        </w:rPr>
      </w:pPr>
      <w:r>
        <w:rPr>
          <w:rFonts w:hint="eastAsia" w:ascii="仿宋_GB2312" w:hAnsi="仿宋_GB2312" w:eastAsia="仿宋_GB2312" w:cs="仿宋_GB2312"/>
          <w:sz w:val="32"/>
          <w:szCs w:val="32"/>
          <w:highlight w:val="none"/>
          <w:lang w:val="en-US" w:eastAsia="zh-CN"/>
        </w:rPr>
        <w:t>30.</w:t>
      </w:r>
      <w:r>
        <w:rPr>
          <w:rFonts w:hint="eastAsia" w:ascii="楷体" w:hAnsi="楷体" w:eastAsia="楷体" w:cs="楷体"/>
          <w:sz w:val="32"/>
          <w:szCs w:val="32"/>
          <w:highlight w:val="none"/>
          <w:lang w:val="en-US" w:eastAsia="zh-CN"/>
        </w:rPr>
        <w:t>把握好金融风险关</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楷体" w:hAnsi="楷体" w:eastAsia="楷体" w:cs="楷体"/>
          <w:b w:val="0"/>
          <w:bCs w:val="0"/>
          <w:sz w:val="32"/>
          <w:szCs w:val="32"/>
        </w:rPr>
      </w:pPr>
      <w:r>
        <w:rPr>
          <w:rFonts w:hint="eastAsia" w:ascii="仿宋_GB2312" w:hAnsi="仿宋_GB2312" w:eastAsia="仿宋_GB2312" w:cs="仿宋_GB2312"/>
          <w:b w:val="0"/>
          <w:bCs w:val="0"/>
          <w:sz w:val="32"/>
          <w:szCs w:val="32"/>
          <w:lang w:val="en-US" w:eastAsia="zh-CN"/>
        </w:rPr>
        <w:t>聚焦非法集资、P2P网贷、重点企业债务等风险，逐一检视排查，加强监测预警，落实“一案一策”“一企一策”风险处置化解措施。健全</w:t>
      </w:r>
      <w:r>
        <w:rPr>
          <w:rFonts w:hint="eastAsia" w:ascii="仿宋_GB2312" w:hAnsi="仿宋_GB2312" w:eastAsia="仿宋_GB2312" w:cs="仿宋_GB2312"/>
          <w:b w:val="0"/>
          <w:bCs w:val="0"/>
          <w:sz w:val="32"/>
          <w:szCs w:val="32"/>
        </w:rPr>
        <w:t>市场准入、规范管理、重点监控等日常性工作机制，堵塞监管漏洞，提高日常监管能力水平。</w:t>
      </w:r>
      <w:r>
        <w:rPr>
          <w:rFonts w:hint="eastAsia" w:ascii="楷体" w:hAnsi="楷体" w:eastAsia="楷体" w:cs="楷体"/>
          <w:b w:val="0"/>
          <w:bCs w:val="0"/>
          <w:sz w:val="32"/>
          <w:szCs w:val="32"/>
        </w:rPr>
        <w:t>(牵头单位:</w:t>
      </w:r>
      <w:r>
        <w:rPr>
          <w:rFonts w:hint="eastAsia" w:ascii="楷体" w:hAnsi="楷体" w:eastAsia="楷体" w:cs="楷体"/>
          <w:b w:val="0"/>
          <w:bCs w:val="0"/>
          <w:sz w:val="32"/>
          <w:szCs w:val="32"/>
          <w:lang w:eastAsia="zh-CN"/>
        </w:rPr>
        <w:t>县财政局、</w:t>
      </w:r>
      <w:r>
        <w:rPr>
          <w:rFonts w:hint="eastAsia" w:ascii="楷体" w:hAnsi="楷体" w:eastAsia="楷体" w:cs="楷体"/>
          <w:b w:val="0"/>
          <w:bCs w:val="0"/>
          <w:sz w:val="32"/>
          <w:szCs w:val="32"/>
          <w:lang w:val="en-US" w:eastAsia="zh-CN"/>
        </w:rPr>
        <w:t>县人民银行、县公安局</w:t>
      </w:r>
      <w:r>
        <w:rPr>
          <w:rFonts w:hint="eastAsia" w:ascii="楷体" w:hAnsi="楷体" w:eastAsia="楷体" w:cs="楷体"/>
          <w:b w:val="0"/>
          <w:bCs w:val="0"/>
          <w:sz w:val="32"/>
          <w:szCs w:val="32"/>
        </w:rPr>
        <w:t>;参加单位:</w:t>
      </w:r>
      <w:r>
        <w:rPr>
          <w:rFonts w:hint="eastAsia" w:ascii="楷体" w:hAnsi="楷体" w:eastAsia="楷体" w:cs="楷体"/>
          <w:b w:val="0"/>
          <w:bCs w:val="0"/>
          <w:sz w:val="32"/>
          <w:szCs w:val="32"/>
          <w:lang w:val="en-US" w:eastAsia="zh-CN"/>
        </w:rPr>
        <w:t>县公安局、</w:t>
      </w:r>
      <w:r>
        <w:rPr>
          <w:rFonts w:hint="eastAsia" w:ascii="楷体" w:hAnsi="楷体" w:eastAsia="楷体" w:cs="楷体"/>
          <w:b w:val="0"/>
          <w:bCs w:val="0"/>
          <w:sz w:val="32"/>
          <w:szCs w:val="32"/>
          <w:lang w:eastAsia="zh-CN"/>
        </w:rPr>
        <w:t>县</w:t>
      </w:r>
      <w:r>
        <w:rPr>
          <w:rFonts w:hint="eastAsia" w:ascii="楷体" w:hAnsi="楷体" w:eastAsia="楷体" w:cs="楷体"/>
          <w:b w:val="0"/>
          <w:bCs w:val="0"/>
          <w:sz w:val="32"/>
          <w:szCs w:val="32"/>
        </w:rPr>
        <w:t>市场监管局</w:t>
      </w:r>
      <w:r>
        <w:rPr>
          <w:rFonts w:hint="eastAsia" w:ascii="楷体" w:hAnsi="楷体" w:eastAsia="楷体" w:cs="楷体"/>
          <w:b w:val="0"/>
          <w:bCs w:val="0"/>
          <w:sz w:val="32"/>
          <w:szCs w:val="32"/>
          <w:lang w:eastAsia="zh-CN"/>
        </w:rPr>
        <w:t>、</w:t>
      </w:r>
      <w:r>
        <w:rPr>
          <w:rFonts w:hint="eastAsia" w:ascii="楷体" w:hAnsi="楷体" w:eastAsia="楷体" w:cs="楷体"/>
          <w:b w:val="0"/>
          <w:bCs w:val="0"/>
          <w:sz w:val="32"/>
          <w:szCs w:val="32"/>
          <w:lang w:val="en-US" w:eastAsia="zh-CN"/>
        </w:rPr>
        <w:t>县经促局、相关金融机构</w:t>
      </w:r>
      <w:r>
        <w:rPr>
          <w:rFonts w:hint="eastAsia" w:ascii="楷体" w:hAnsi="楷体" w:eastAsia="楷体" w:cs="楷体"/>
          <w:b w:val="0"/>
          <w:bCs w:val="0"/>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1"/>
        <w:rPr>
          <w:rFonts w:ascii="黑体" w:hAnsi="黑体" w:eastAsia="黑体" w:cs="黑体"/>
          <w:sz w:val="32"/>
          <w:szCs w:val="32"/>
          <w:highlight w:val="none"/>
        </w:rPr>
      </w:pPr>
      <w:r>
        <w:rPr>
          <w:rFonts w:hint="eastAsia" w:ascii="黑体" w:hAnsi="黑体" w:eastAsia="黑体" w:cs="黑体"/>
          <w:sz w:val="32"/>
          <w:szCs w:val="32"/>
          <w:highlight w:val="none"/>
        </w:rPr>
        <w:t>（三）推进治理方式现代化</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ascii="楷体" w:hAnsi="楷体" w:eastAsia="楷体" w:cs="楷体"/>
          <w:sz w:val="32"/>
          <w:szCs w:val="32"/>
          <w:highlight w:val="none"/>
        </w:rPr>
      </w:pPr>
      <w:r>
        <w:rPr>
          <w:rFonts w:hint="eastAsia" w:ascii="黑体" w:hAnsi="黑体" w:eastAsia="黑体" w:cs="黑体"/>
          <w:sz w:val="32"/>
          <w:szCs w:val="32"/>
          <w:highlight w:val="none"/>
        </w:rPr>
        <w:t>重点任务十三</w:t>
      </w:r>
      <w:r>
        <w:rPr>
          <w:rFonts w:hint="eastAsia" w:ascii="仿宋" w:hAnsi="仿宋" w:eastAsia="仿宋" w:cs="仿宋"/>
          <w:sz w:val="32"/>
          <w:szCs w:val="32"/>
          <w:highlight w:val="none"/>
        </w:rPr>
        <w:t>，</w:t>
      </w:r>
      <w:r>
        <w:rPr>
          <w:rFonts w:hint="eastAsia" w:ascii="楷体" w:hAnsi="楷体" w:eastAsia="楷体" w:cs="楷体"/>
          <w:sz w:val="32"/>
          <w:szCs w:val="32"/>
          <w:highlight w:val="none"/>
        </w:rPr>
        <w:t>发挥政治引领作用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ascii="楷体_GB2312" w:hAnsi="楷体" w:eastAsia="楷体_GB2312" w:cs="楷体"/>
          <w:sz w:val="32"/>
          <w:szCs w:val="32"/>
          <w:highlight w:val="none"/>
        </w:rPr>
      </w:pPr>
      <w:r>
        <w:rPr>
          <w:rFonts w:hint="eastAsia" w:ascii="楷体_GB2312" w:hAnsi="楷体" w:eastAsia="楷体_GB2312" w:cs="楷体"/>
          <w:sz w:val="32"/>
          <w:szCs w:val="32"/>
          <w:highlight w:val="none"/>
        </w:rPr>
        <w:t>3</w:t>
      </w:r>
      <w:r>
        <w:rPr>
          <w:rFonts w:hint="eastAsia" w:ascii="楷体_GB2312" w:hAnsi="楷体" w:eastAsia="楷体_GB2312" w:cs="楷体"/>
          <w:sz w:val="32"/>
          <w:szCs w:val="32"/>
          <w:highlight w:val="none"/>
          <w:lang w:val="en-US" w:eastAsia="zh-CN"/>
        </w:rPr>
        <w:t>1</w:t>
      </w:r>
      <w:r>
        <w:rPr>
          <w:rFonts w:hint="eastAsia" w:ascii="楷体_GB2312" w:hAnsi="楷体" w:eastAsia="楷体_GB2312" w:cs="楷体"/>
          <w:sz w:val="32"/>
          <w:szCs w:val="32"/>
          <w:highlight w:val="none"/>
        </w:rPr>
        <w:t>.把政治建设贯穿于社会治理全过程和各方面。</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ascii="楷体_GB2312" w:hAnsi="仿宋" w:eastAsia="楷体_GB2312" w:cs="仿宋"/>
          <w:sz w:val="32"/>
          <w:szCs w:val="32"/>
          <w:highlight w:val="none"/>
        </w:rPr>
      </w:pPr>
      <w:r>
        <w:rPr>
          <w:rFonts w:hint="eastAsia" w:ascii="仿宋_GB2312" w:hAnsi="仿宋" w:eastAsia="仿宋_GB2312" w:cs="仿宋"/>
          <w:sz w:val="32"/>
          <w:szCs w:val="32"/>
          <w:highlight w:val="none"/>
        </w:rPr>
        <w:t>（1）坚持不懈用习近平新时代中国特色社会主义思想武装头脑，</w:t>
      </w:r>
      <w:r>
        <w:rPr>
          <w:rFonts w:hint="eastAsia" w:ascii="仿宋_GB2312" w:hAnsi="仿宋" w:eastAsia="仿宋_GB2312" w:cs="仿宋"/>
          <w:sz w:val="32"/>
          <w:szCs w:val="32"/>
          <w:highlight w:val="none"/>
          <w:lang w:val="en-US" w:eastAsia="zh-CN"/>
        </w:rPr>
        <w:t>深入开展党史教育，法制思想教育活动，</w:t>
      </w:r>
      <w:r>
        <w:rPr>
          <w:rFonts w:hint="eastAsia" w:ascii="仿宋_GB2312" w:hAnsi="仿宋" w:eastAsia="仿宋_GB2312" w:cs="仿宋"/>
          <w:sz w:val="32"/>
          <w:szCs w:val="32"/>
          <w:highlight w:val="none"/>
        </w:rPr>
        <w:t>教育引导广大党员干部增强“四个意识”、坚定“四个自信”、做到“两个维护”。</w:t>
      </w:r>
      <w:r>
        <w:rPr>
          <w:rFonts w:hint="eastAsia" w:ascii="楷体_GB2312" w:hAnsi="仿宋" w:eastAsia="楷体_GB2312" w:cs="仿宋"/>
          <w:sz w:val="32"/>
          <w:szCs w:val="32"/>
          <w:highlight w:val="none"/>
        </w:rPr>
        <w:t>(</w:t>
      </w:r>
      <w:r>
        <w:rPr>
          <w:rFonts w:hint="eastAsia" w:ascii="楷体_GB2312" w:hAnsi="楷体" w:eastAsia="楷体_GB2312" w:cs="楷体"/>
          <w:sz w:val="32"/>
          <w:szCs w:val="32"/>
          <w:highlight w:val="none"/>
        </w:rPr>
        <w:t>牵头部门</w:t>
      </w:r>
      <w:r>
        <w:rPr>
          <w:rFonts w:hint="eastAsia" w:ascii="楷体_GB2312" w:hAnsi="仿宋" w:eastAsia="楷体_GB2312" w:cs="仿宋"/>
          <w:sz w:val="32"/>
          <w:szCs w:val="32"/>
          <w:highlight w:val="none"/>
        </w:rPr>
        <w:t>：</w:t>
      </w:r>
      <w:r>
        <w:rPr>
          <w:rFonts w:hint="eastAsia" w:ascii="楷体_GB2312" w:hAnsi="仿宋" w:eastAsia="楷体_GB2312" w:cs="仿宋"/>
          <w:sz w:val="32"/>
          <w:szCs w:val="32"/>
          <w:highlight w:val="none"/>
          <w:lang w:eastAsia="zh-CN"/>
        </w:rPr>
        <w:t>县</w:t>
      </w:r>
      <w:r>
        <w:rPr>
          <w:rFonts w:hint="eastAsia" w:ascii="楷体_GB2312" w:hAnsi="仿宋" w:eastAsia="楷体_GB2312" w:cs="仿宋"/>
          <w:sz w:val="32"/>
          <w:szCs w:val="32"/>
          <w:highlight w:val="none"/>
        </w:rPr>
        <w:t>委宣传部;</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ascii="楷体_GB2312" w:hAnsi="仿宋" w:eastAsia="楷体_GB2312" w:cs="仿宋"/>
          <w:sz w:val="32"/>
          <w:szCs w:val="32"/>
          <w:highlight w:val="none"/>
        </w:rPr>
      </w:pPr>
      <w:r>
        <w:rPr>
          <w:rFonts w:hint="eastAsia" w:ascii="楷体_GB2312" w:hAnsi="楷体" w:eastAsia="楷体_GB2312" w:cs="楷体"/>
          <w:sz w:val="32"/>
          <w:szCs w:val="32"/>
          <w:highlight w:val="none"/>
        </w:rPr>
        <w:t>责任部门</w:t>
      </w:r>
      <w:r>
        <w:rPr>
          <w:rFonts w:hint="eastAsia" w:ascii="楷体_GB2312" w:hAnsi="仿宋" w:eastAsia="楷体_GB2312" w:cs="仿宋"/>
          <w:sz w:val="32"/>
          <w:szCs w:val="32"/>
          <w:highlight w:val="none"/>
        </w:rPr>
        <w:t>:各</w:t>
      </w:r>
      <w:r>
        <w:rPr>
          <w:rFonts w:hint="eastAsia" w:ascii="楷体_GB2312" w:hAnsi="仿宋" w:eastAsia="楷体_GB2312" w:cs="仿宋"/>
          <w:sz w:val="32"/>
          <w:szCs w:val="32"/>
          <w:highlight w:val="none"/>
          <w:lang w:eastAsia="zh-CN"/>
        </w:rPr>
        <w:t>乡镇</w:t>
      </w:r>
      <w:r>
        <w:rPr>
          <w:rFonts w:hint="eastAsia" w:ascii="楷体_GB2312" w:hAnsi="仿宋" w:eastAsia="楷体_GB2312" w:cs="仿宋"/>
          <w:sz w:val="32"/>
          <w:szCs w:val="32"/>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楷体_GB2312" w:hAnsi="仿宋" w:eastAsia="楷体_GB2312" w:cs="仿宋"/>
          <w:sz w:val="32"/>
          <w:szCs w:val="32"/>
          <w:highlight w:val="none"/>
        </w:rPr>
      </w:pPr>
      <w:r>
        <w:rPr>
          <w:rFonts w:hint="eastAsia" w:ascii="仿宋_GB2312" w:hAnsi="仿宋" w:eastAsia="仿宋_GB2312" w:cs="仿宋"/>
          <w:sz w:val="32"/>
          <w:szCs w:val="32"/>
          <w:highlight w:val="none"/>
        </w:rPr>
        <w:t>(2)推动习近平新时代中国特色社会主义思想进机关、进企业、进校园、进农村、进社区。广泛生动开展理想信念教育和中国梦宣传教育，引导广大人民群众听党话、跟党走，坚定不移走中国特色社会主义道路。</w:t>
      </w:r>
      <w:r>
        <w:rPr>
          <w:rFonts w:hint="eastAsia" w:ascii="楷体_GB2312" w:hAnsi="仿宋" w:eastAsia="楷体_GB2312" w:cs="仿宋"/>
          <w:sz w:val="32"/>
          <w:szCs w:val="32"/>
          <w:highlight w:val="none"/>
        </w:rPr>
        <w:t>(</w:t>
      </w:r>
      <w:r>
        <w:rPr>
          <w:rFonts w:hint="eastAsia" w:ascii="楷体_GB2312" w:hAnsi="楷体" w:eastAsia="楷体_GB2312" w:cs="楷体"/>
          <w:sz w:val="32"/>
          <w:szCs w:val="32"/>
          <w:highlight w:val="none"/>
        </w:rPr>
        <w:t>牵头部门</w:t>
      </w:r>
      <w:r>
        <w:rPr>
          <w:rFonts w:hint="eastAsia" w:ascii="楷体_GB2312" w:hAnsi="仿宋" w:eastAsia="楷体_GB2312" w:cs="仿宋"/>
          <w:sz w:val="32"/>
          <w:szCs w:val="32"/>
          <w:highlight w:val="none"/>
        </w:rPr>
        <w:t>：</w:t>
      </w:r>
      <w:r>
        <w:rPr>
          <w:rFonts w:hint="eastAsia" w:ascii="楷体_GB2312" w:hAnsi="仿宋" w:eastAsia="楷体_GB2312" w:cs="仿宋"/>
          <w:sz w:val="32"/>
          <w:szCs w:val="32"/>
          <w:highlight w:val="none"/>
          <w:lang w:eastAsia="zh-CN"/>
        </w:rPr>
        <w:t>县</w:t>
      </w:r>
      <w:r>
        <w:rPr>
          <w:rFonts w:hint="eastAsia" w:ascii="楷体_GB2312" w:hAnsi="仿宋" w:eastAsia="楷体_GB2312" w:cs="仿宋"/>
          <w:sz w:val="32"/>
          <w:szCs w:val="32"/>
          <w:highlight w:val="none"/>
        </w:rPr>
        <w:t>委宣传部;</w:t>
      </w:r>
      <w:r>
        <w:rPr>
          <w:rFonts w:hint="eastAsia" w:ascii="楷体_GB2312" w:hAnsi="楷体" w:eastAsia="楷体_GB2312" w:cs="楷体"/>
          <w:sz w:val="32"/>
          <w:szCs w:val="32"/>
          <w:highlight w:val="none"/>
        </w:rPr>
        <w:t>责任部门：</w:t>
      </w:r>
      <w:r>
        <w:rPr>
          <w:rFonts w:hint="eastAsia" w:ascii="楷体_GB2312" w:hAnsi="仿宋" w:eastAsia="楷体_GB2312" w:cs="仿宋"/>
          <w:sz w:val="32"/>
          <w:szCs w:val="32"/>
          <w:highlight w:val="none"/>
        </w:rPr>
        <w:t>各</w:t>
      </w:r>
      <w:r>
        <w:rPr>
          <w:rFonts w:hint="eastAsia" w:ascii="楷体_GB2312" w:hAnsi="仿宋" w:eastAsia="楷体_GB2312" w:cs="仿宋"/>
          <w:sz w:val="32"/>
          <w:szCs w:val="32"/>
          <w:highlight w:val="none"/>
          <w:lang w:eastAsia="zh-CN"/>
        </w:rPr>
        <w:t>乡镇</w:t>
      </w:r>
      <w:r>
        <w:rPr>
          <w:rFonts w:hint="eastAsia" w:ascii="楷体_GB2312" w:hAnsi="仿宋" w:eastAsia="楷体_GB2312" w:cs="仿宋"/>
          <w:sz w:val="32"/>
          <w:szCs w:val="32"/>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楷体_GB2312" w:hAnsi="仿宋" w:eastAsia="楷体_GB2312" w:cs="仿宋"/>
          <w:sz w:val="32"/>
          <w:szCs w:val="32"/>
          <w:highlight w:val="none"/>
        </w:rPr>
      </w:pPr>
      <w:r>
        <w:rPr>
          <w:rFonts w:hint="eastAsia" w:ascii="仿宋_GB2312" w:hAnsi="仿宋" w:eastAsia="仿宋_GB2312" w:cs="仿宋"/>
          <w:sz w:val="32"/>
          <w:szCs w:val="32"/>
          <w:highlight w:val="none"/>
        </w:rPr>
        <w:t>(3)健全完善政治督察、巡视巡察、执法监督、纪律作风督查巡查等制度机制，更好地把党的理论优势、政治优势、制度优势、密切联系群众优势转化为社会治理效能。</w:t>
      </w:r>
      <w:r>
        <w:rPr>
          <w:rFonts w:hint="eastAsia" w:ascii="楷体" w:hAnsi="楷体" w:eastAsia="楷体" w:cs="楷体"/>
          <w:sz w:val="32"/>
          <w:szCs w:val="32"/>
          <w:highlight w:val="none"/>
        </w:rPr>
        <w:t>（</w:t>
      </w:r>
      <w:r>
        <w:rPr>
          <w:rFonts w:hint="eastAsia" w:ascii="楷体_GB2312" w:hAnsi="楷体" w:eastAsia="楷体_GB2312" w:cs="楷体"/>
          <w:sz w:val="32"/>
          <w:szCs w:val="32"/>
          <w:highlight w:val="none"/>
        </w:rPr>
        <w:t>牵头部门</w:t>
      </w:r>
      <w:r>
        <w:rPr>
          <w:rFonts w:hint="eastAsia" w:ascii="楷体_GB2312" w:hAnsi="仿宋" w:eastAsia="楷体_GB2312" w:cs="仿宋"/>
          <w:sz w:val="32"/>
          <w:szCs w:val="32"/>
          <w:highlight w:val="none"/>
        </w:rPr>
        <w:t>：</w:t>
      </w:r>
      <w:r>
        <w:rPr>
          <w:rFonts w:hint="eastAsia" w:ascii="楷体_GB2312" w:hAnsi="仿宋" w:eastAsia="楷体_GB2312" w:cs="仿宋"/>
          <w:sz w:val="32"/>
          <w:szCs w:val="32"/>
          <w:highlight w:val="none"/>
          <w:lang w:eastAsia="zh-CN"/>
        </w:rPr>
        <w:t>县</w:t>
      </w:r>
      <w:r>
        <w:rPr>
          <w:rFonts w:hint="eastAsia" w:ascii="楷体_GB2312" w:hAnsi="仿宋" w:eastAsia="楷体_GB2312" w:cs="仿宋"/>
          <w:sz w:val="32"/>
          <w:szCs w:val="32"/>
          <w:highlight w:val="none"/>
        </w:rPr>
        <w:t>纪委监委、</w:t>
      </w:r>
      <w:r>
        <w:rPr>
          <w:rFonts w:hint="eastAsia" w:ascii="楷体_GB2312" w:hAnsi="仿宋" w:eastAsia="楷体_GB2312" w:cs="仿宋"/>
          <w:sz w:val="32"/>
          <w:szCs w:val="32"/>
          <w:highlight w:val="none"/>
          <w:lang w:eastAsia="zh-CN"/>
        </w:rPr>
        <w:t>县</w:t>
      </w:r>
      <w:r>
        <w:rPr>
          <w:rFonts w:hint="eastAsia" w:ascii="楷体_GB2312" w:hAnsi="仿宋" w:eastAsia="楷体_GB2312" w:cs="仿宋"/>
          <w:sz w:val="32"/>
          <w:szCs w:val="32"/>
          <w:highlight w:val="none"/>
        </w:rPr>
        <w:t>委巡察办；</w:t>
      </w:r>
      <w:r>
        <w:rPr>
          <w:rFonts w:hint="eastAsia" w:ascii="楷体_GB2312" w:hAnsi="楷体" w:eastAsia="楷体_GB2312" w:cs="楷体"/>
          <w:sz w:val="32"/>
          <w:szCs w:val="32"/>
          <w:highlight w:val="none"/>
        </w:rPr>
        <w:t>责任部门</w:t>
      </w:r>
      <w:r>
        <w:rPr>
          <w:rFonts w:hint="eastAsia" w:ascii="楷体_GB2312" w:hAnsi="仿宋" w:eastAsia="楷体_GB2312" w:cs="仿宋"/>
          <w:sz w:val="32"/>
          <w:szCs w:val="32"/>
          <w:highlight w:val="none"/>
        </w:rPr>
        <w:t>：各</w:t>
      </w:r>
      <w:r>
        <w:rPr>
          <w:rFonts w:hint="eastAsia" w:ascii="楷体_GB2312" w:hAnsi="仿宋" w:eastAsia="楷体_GB2312" w:cs="仿宋"/>
          <w:sz w:val="32"/>
          <w:szCs w:val="32"/>
          <w:highlight w:val="none"/>
          <w:lang w:eastAsia="zh-CN"/>
        </w:rPr>
        <w:t>乡镇</w:t>
      </w:r>
      <w:r>
        <w:rPr>
          <w:rFonts w:hint="eastAsia" w:ascii="楷体_GB2312" w:hAnsi="仿宋" w:eastAsia="楷体_GB2312" w:cs="仿宋"/>
          <w:sz w:val="32"/>
          <w:szCs w:val="32"/>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 w:eastAsia="仿宋_GB2312" w:cs="仿宋"/>
          <w:sz w:val="32"/>
          <w:szCs w:val="32"/>
          <w:highlight w:val="none"/>
        </w:rPr>
      </w:pPr>
      <w:r>
        <w:rPr>
          <w:rFonts w:hint="eastAsia" w:ascii="仿宋_GB2312" w:hAnsi="仿宋" w:eastAsia="仿宋_GB2312" w:cs="仿宋"/>
          <w:sz w:val="32"/>
          <w:szCs w:val="32"/>
          <w:highlight w:val="none"/>
        </w:rPr>
        <w:t>（4）加强全</w:t>
      </w:r>
      <w:r>
        <w:rPr>
          <w:rFonts w:hint="eastAsia" w:ascii="仿宋_GB2312" w:hAnsi="仿宋" w:eastAsia="仿宋_GB2312" w:cs="仿宋"/>
          <w:sz w:val="32"/>
          <w:szCs w:val="32"/>
          <w:highlight w:val="none"/>
          <w:lang w:eastAsia="zh-CN"/>
        </w:rPr>
        <w:t>县</w:t>
      </w:r>
      <w:r>
        <w:rPr>
          <w:rFonts w:hint="eastAsia" w:ascii="仿宋_GB2312" w:hAnsi="仿宋" w:eastAsia="仿宋_GB2312" w:cs="仿宋"/>
          <w:sz w:val="32"/>
          <w:szCs w:val="32"/>
          <w:highlight w:val="none"/>
        </w:rPr>
        <w:t>政法机关党的建设，健全落实不忘初心、牢记使命的制度，坚持和完善各层级学习制度、集中轮训制度、理论宣传研究制度等，全面落实政法机关党</w:t>
      </w:r>
      <w:r>
        <w:rPr>
          <w:rFonts w:hint="eastAsia" w:ascii="仿宋_GB2312" w:hAnsi="仿宋" w:eastAsia="仿宋_GB2312" w:cs="仿宋"/>
          <w:sz w:val="32"/>
          <w:szCs w:val="32"/>
          <w:highlight w:val="none"/>
          <w:lang w:val="en-US" w:eastAsia="zh-CN"/>
        </w:rPr>
        <w:t>委</w:t>
      </w:r>
      <w:r>
        <w:rPr>
          <w:rFonts w:hint="eastAsia" w:ascii="仿宋_GB2312" w:hAnsi="仿宋" w:eastAsia="仿宋_GB2312" w:cs="仿宋"/>
          <w:sz w:val="32"/>
          <w:szCs w:val="32"/>
          <w:highlight w:val="none"/>
        </w:rPr>
        <w:t>（党</w:t>
      </w:r>
      <w:r>
        <w:rPr>
          <w:rFonts w:hint="eastAsia" w:ascii="仿宋_GB2312" w:hAnsi="仿宋" w:eastAsia="仿宋_GB2312" w:cs="仿宋"/>
          <w:sz w:val="32"/>
          <w:szCs w:val="32"/>
          <w:highlight w:val="none"/>
          <w:lang w:val="en-US" w:eastAsia="zh-CN"/>
        </w:rPr>
        <w:t>组</w:t>
      </w:r>
      <w:r>
        <w:rPr>
          <w:rFonts w:hint="eastAsia" w:ascii="仿宋_GB2312" w:hAnsi="仿宋" w:eastAsia="仿宋_GB2312" w:cs="仿宋"/>
          <w:sz w:val="32"/>
          <w:szCs w:val="32"/>
          <w:highlight w:val="none"/>
        </w:rPr>
        <w:t>）向同级党委请示报告制度。加强政治纪律和政治规矩教育。</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楷体_GB2312" w:hAnsi="仿宋" w:eastAsia="楷体_GB2312" w:cs="仿宋"/>
          <w:sz w:val="32"/>
          <w:szCs w:val="32"/>
          <w:highlight w:val="none"/>
        </w:rPr>
      </w:pPr>
      <w:r>
        <w:rPr>
          <w:rFonts w:hint="eastAsia" w:ascii="楷体_GB2312" w:hAnsi="楷体" w:eastAsia="楷体_GB2312" w:cs="楷体"/>
          <w:sz w:val="32"/>
          <w:szCs w:val="32"/>
          <w:highlight w:val="none"/>
        </w:rPr>
        <w:t>（牵头部门</w:t>
      </w:r>
      <w:r>
        <w:rPr>
          <w:rFonts w:hint="eastAsia" w:ascii="楷体_GB2312" w:hAnsi="仿宋" w:eastAsia="楷体_GB2312" w:cs="仿宋"/>
          <w:sz w:val="32"/>
          <w:szCs w:val="32"/>
          <w:highlight w:val="none"/>
        </w:rPr>
        <w:t>：</w:t>
      </w:r>
      <w:r>
        <w:rPr>
          <w:rFonts w:hint="eastAsia" w:ascii="楷体_GB2312" w:hAnsi="仿宋" w:eastAsia="楷体_GB2312" w:cs="仿宋"/>
          <w:sz w:val="32"/>
          <w:szCs w:val="32"/>
          <w:highlight w:val="none"/>
          <w:lang w:eastAsia="zh-CN"/>
        </w:rPr>
        <w:t>县</w:t>
      </w:r>
      <w:r>
        <w:rPr>
          <w:rFonts w:hint="eastAsia" w:ascii="楷体_GB2312" w:hAnsi="仿宋" w:eastAsia="楷体_GB2312" w:cs="仿宋"/>
          <w:sz w:val="32"/>
          <w:szCs w:val="32"/>
          <w:highlight w:val="none"/>
        </w:rPr>
        <w:t>委政法委；</w:t>
      </w:r>
      <w:r>
        <w:rPr>
          <w:rFonts w:hint="eastAsia" w:ascii="楷体_GB2312" w:hAnsi="楷体" w:eastAsia="楷体_GB2312" w:cs="楷体"/>
          <w:sz w:val="32"/>
          <w:szCs w:val="32"/>
          <w:highlight w:val="none"/>
        </w:rPr>
        <w:t>责任部门</w:t>
      </w:r>
      <w:r>
        <w:rPr>
          <w:rFonts w:hint="eastAsia" w:ascii="楷体_GB2312" w:hAnsi="仿宋" w:eastAsia="楷体_GB2312" w:cs="仿宋"/>
          <w:sz w:val="32"/>
          <w:szCs w:val="32"/>
          <w:highlight w:val="none"/>
        </w:rPr>
        <w:t>：</w:t>
      </w:r>
      <w:r>
        <w:rPr>
          <w:rFonts w:hint="eastAsia" w:ascii="楷体_GB2312" w:hAnsi="仿宋" w:eastAsia="楷体_GB2312" w:cs="仿宋"/>
          <w:sz w:val="32"/>
          <w:szCs w:val="32"/>
          <w:highlight w:val="none"/>
          <w:lang w:eastAsia="zh-CN"/>
        </w:rPr>
        <w:t>县</w:t>
      </w:r>
      <w:r>
        <w:rPr>
          <w:rFonts w:hint="eastAsia" w:ascii="楷体_GB2312" w:hAnsi="仿宋" w:eastAsia="楷体_GB2312" w:cs="仿宋"/>
          <w:sz w:val="32"/>
          <w:szCs w:val="32"/>
          <w:highlight w:val="none"/>
        </w:rPr>
        <w:t>直政法各部门；各</w:t>
      </w:r>
      <w:r>
        <w:rPr>
          <w:rFonts w:hint="eastAsia" w:ascii="楷体_GB2312" w:hAnsi="仿宋" w:eastAsia="楷体_GB2312" w:cs="仿宋"/>
          <w:sz w:val="32"/>
          <w:szCs w:val="32"/>
          <w:highlight w:val="none"/>
          <w:lang w:eastAsia="zh-CN"/>
        </w:rPr>
        <w:t>乡镇</w:t>
      </w:r>
      <w:r>
        <w:rPr>
          <w:rFonts w:hint="eastAsia" w:ascii="楷体_GB2312" w:hAnsi="仿宋" w:eastAsia="楷体_GB2312" w:cs="仿宋"/>
          <w:sz w:val="32"/>
          <w:szCs w:val="32"/>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楷体" w:hAnsi="楷体" w:eastAsia="楷体" w:cs="楷体"/>
          <w:sz w:val="32"/>
          <w:szCs w:val="32"/>
          <w:highlight w:val="none"/>
        </w:rPr>
      </w:pPr>
      <w:r>
        <w:rPr>
          <w:rFonts w:hint="eastAsia" w:ascii="黑体" w:hAnsi="黑体" w:eastAsia="黑体" w:cs="黑体"/>
          <w:sz w:val="32"/>
          <w:szCs w:val="32"/>
          <w:highlight w:val="none"/>
        </w:rPr>
        <w:t>重点任务十四</w:t>
      </w:r>
      <w:r>
        <w:rPr>
          <w:rFonts w:hint="eastAsia" w:ascii="仿宋" w:hAnsi="仿宋" w:eastAsia="仿宋" w:cs="仿宋"/>
          <w:sz w:val="32"/>
          <w:szCs w:val="32"/>
          <w:highlight w:val="none"/>
        </w:rPr>
        <w:t>，</w:t>
      </w:r>
      <w:r>
        <w:rPr>
          <w:rFonts w:hint="eastAsia" w:ascii="楷体" w:hAnsi="楷体" w:eastAsia="楷体" w:cs="楷体"/>
          <w:sz w:val="32"/>
          <w:szCs w:val="32"/>
          <w:highlight w:val="none"/>
        </w:rPr>
        <w:t>发挥法治保障作用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楷体_GB2312" w:hAnsi="楷体" w:eastAsia="楷体_GB2312" w:cs="楷体"/>
          <w:sz w:val="32"/>
          <w:szCs w:val="32"/>
          <w:highlight w:val="none"/>
        </w:rPr>
      </w:pPr>
      <w:r>
        <w:rPr>
          <w:rFonts w:hint="eastAsia" w:ascii="楷体_GB2312" w:hAnsi="楷体" w:eastAsia="楷体_GB2312" w:cs="楷体"/>
          <w:sz w:val="32"/>
          <w:szCs w:val="32"/>
          <w:highlight w:val="none"/>
        </w:rPr>
        <w:t>3</w:t>
      </w:r>
      <w:r>
        <w:rPr>
          <w:rFonts w:hint="eastAsia" w:ascii="楷体_GB2312" w:hAnsi="楷体" w:eastAsia="楷体_GB2312" w:cs="楷体"/>
          <w:sz w:val="32"/>
          <w:szCs w:val="32"/>
          <w:highlight w:val="none"/>
          <w:lang w:val="en-US" w:eastAsia="zh-CN"/>
        </w:rPr>
        <w:t>2</w:t>
      </w:r>
      <w:r>
        <w:rPr>
          <w:rFonts w:hint="eastAsia" w:ascii="楷体_GB2312" w:hAnsi="楷体" w:eastAsia="楷体_GB2312" w:cs="楷体"/>
          <w:sz w:val="32"/>
          <w:szCs w:val="32"/>
          <w:highlight w:val="none"/>
        </w:rPr>
        <w:t>.建设公正权威的</w:t>
      </w:r>
      <w:r>
        <w:rPr>
          <w:rFonts w:hint="eastAsia" w:ascii="楷体_GB2312" w:hAnsi="楷体" w:eastAsia="楷体_GB2312" w:cs="楷体"/>
          <w:sz w:val="32"/>
          <w:szCs w:val="32"/>
          <w:highlight w:val="none"/>
          <w:lang w:val="en-US" w:eastAsia="zh-CN"/>
        </w:rPr>
        <w:t>县</w:t>
      </w:r>
      <w:r>
        <w:rPr>
          <w:rFonts w:hint="eastAsia" w:ascii="楷体_GB2312" w:hAnsi="楷体" w:eastAsia="楷体_GB2312" w:cs="楷体"/>
          <w:sz w:val="32"/>
          <w:szCs w:val="32"/>
          <w:highlight w:val="none"/>
        </w:rPr>
        <w:t>域法治实施体系。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楷体_GB2312" w:hAnsi="仿宋" w:eastAsia="楷体_GB2312" w:cs="仿宋"/>
          <w:sz w:val="32"/>
          <w:szCs w:val="32"/>
          <w:highlight w:val="none"/>
        </w:rPr>
      </w:pPr>
      <w:r>
        <w:rPr>
          <w:rFonts w:hint="eastAsia" w:ascii="仿宋_GB2312" w:hAnsi="仿宋" w:eastAsia="仿宋_GB2312" w:cs="仿宋"/>
          <w:sz w:val="32"/>
          <w:szCs w:val="32"/>
          <w:highlight w:val="none"/>
        </w:rPr>
        <w:t>（1）各级党政主要负责人履行推进法治建设第一责任人职责。县、乡镇党委政府法律顾问、公职律师制度实现全覆盖。全面落实</w:t>
      </w:r>
      <w:r>
        <w:rPr>
          <w:rFonts w:hint="eastAsia" w:ascii="仿宋_GB2312" w:hAnsi="仿宋" w:eastAsia="仿宋_GB2312" w:cs="仿宋"/>
          <w:sz w:val="32"/>
          <w:szCs w:val="32"/>
          <w:highlight w:val="none"/>
          <w:lang w:eastAsia="zh-CN"/>
        </w:rPr>
        <w:t>县、乡镇</w:t>
      </w:r>
      <w:r>
        <w:rPr>
          <w:rFonts w:hint="eastAsia" w:ascii="仿宋_GB2312" w:hAnsi="仿宋" w:eastAsia="仿宋_GB2312" w:cs="仿宋"/>
          <w:sz w:val="32"/>
          <w:szCs w:val="32"/>
          <w:highlight w:val="none"/>
        </w:rPr>
        <w:t>重大决策项目依法决策机制。配备并发挥好村（社区）法律顾问作用。</w:t>
      </w:r>
      <w:r>
        <w:rPr>
          <w:rFonts w:hint="eastAsia" w:ascii="楷体_GB2312" w:hAnsi="仿宋" w:eastAsia="楷体_GB2312" w:cs="仿宋"/>
          <w:sz w:val="32"/>
          <w:szCs w:val="32"/>
          <w:highlight w:val="none"/>
        </w:rPr>
        <w:t>（</w:t>
      </w:r>
      <w:r>
        <w:rPr>
          <w:rFonts w:hint="eastAsia" w:ascii="楷体_GB2312" w:hAnsi="楷体" w:eastAsia="楷体_GB2312" w:cs="楷体"/>
          <w:sz w:val="32"/>
          <w:szCs w:val="32"/>
          <w:highlight w:val="none"/>
        </w:rPr>
        <w:t>牵头部门</w:t>
      </w:r>
      <w:r>
        <w:rPr>
          <w:rFonts w:hint="eastAsia" w:ascii="楷体_GB2312" w:hAnsi="仿宋" w:eastAsia="楷体_GB2312" w:cs="仿宋"/>
          <w:sz w:val="32"/>
          <w:szCs w:val="32"/>
          <w:highlight w:val="none"/>
        </w:rPr>
        <w:t>：</w:t>
      </w:r>
      <w:r>
        <w:rPr>
          <w:rFonts w:hint="eastAsia" w:ascii="楷体_GB2312" w:hAnsi="仿宋" w:eastAsia="楷体_GB2312" w:cs="仿宋"/>
          <w:sz w:val="32"/>
          <w:szCs w:val="32"/>
          <w:highlight w:val="none"/>
          <w:lang w:eastAsia="zh-CN"/>
        </w:rPr>
        <w:t>县</w:t>
      </w:r>
      <w:r>
        <w:rPr>
          <w:rFonts w:hint="eastAsia" w:ascii="楷体_GB2312" w:hAnsi="仿宋" w:eastAsia="楷体_GB2312" w:cs="仿宋"/>
          <w:sz w:val="32"/>
          <w:szCs w:val="32"/>
          <w:highlight w:val="none"/>
        </w:rPr>
        <w:t>司法局；</w:t>
      </w:r>
      <w:r>
        <w:rPr>
          <w:rFonts w:hint="eastAsia" w:ascii="楷体_GB2312" w:hAnsi="楷体" w:eastAsia="楷体_GB2312" w:cs="楷体"/>
          <w:sz w:val="32"/>
          <w:szCs w:val="32"/>
          <w:highlight w:val="none"/>
        </w:rPr>
        <w:t>责任部门</w:t>
      </w:r>
      <w:r>
        <w:rPr>
          <w:rFonts w:hint="eastAsia" w:ascii="楷体_GB2312" w:hAnsi="仿宋" w:eastAsia="楷体_GB2312" w:cs="仿宋"/>
          <w:sz w:val="32"/>
          <w:szCs w:val="32"/>
          <w:highlight w:val="none"/>
        </w:rPr>
        <w:t>：</w:t>
      </w:r>
      <w:r>
        <w:rPr>
          <w:rFonts w:hint="eastAsia" w:ascii="楷体_GB2312" w:hAnsi="仿宋" w:eastAsia="楷体_GB2312" w:cs="仿宋"/>
          <w:sz w:val="32"/>
          <w:szCs w:val="32"/>
          <w:highlight w:val="none"/>
          <w:lang w:eastAsia="zh-CN"/>
        </w:rPr>
        <w:t>县直和在友中省直单位；</w:t>
      </w:r>
      <w:r>
        <w:rPr>
          <w:rFonts w:hint="eastAsia" w:ascii="楷体_GB2312" w:hAnsi="仿宋" w:eastAsia="楷体_GB2312" w:cs="仿宋"/>
          <w:sz w:val="32"/>
          <w:szCs w:val="32"/>
          <w:highlight w:val="none"/>
        </w:rPr>
        <w:t>各</w:t>
      </w:r>
      <w:r>
        <w:rPr>
          <w:rFonts w:hint="eastAsia" w:ascii="楷体_GB2312" w:hAnsi="仿宋" w:eastAsia="楷体_GB2312" w:cs="仿宋"/>
          <w:sz w:val="32"/>
          <w:szCs w:val="32"/>
          <w:highlight w:val="none"/>
          <w:lang w:eastAsia="zh-CN"/>
        </w:rPr>
        <w:t>乡镇</w:t>
      </w:r>
      <w:r>
        <w:rPr>
          <w:rFonts w:hint="eastAsia" w:ascii="楷体_GB2312" w:hAnsi="仿宋" w:eastAsia="楷体_GB2312" w:cs="仿宋"/>
          <w:sz w:val="32"/>
          <w:szCs w:val="32"/>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楷体_GB2312" w:hAnsi="仿宋" w:eastAsia="楷体_GB2312" w:cs="仿宋"/>
          <w:sz w:val="32"/>
          <w:szCs w:val="32"/>
          <w:highlight w:val="none"/>
        </w:rPr>
      </w:pPr>
      <w:r>
        <w:rPr>
          <w:rFonts w:hint="eastAsia" w:ascii="仿宋_GB2312" w:hAnsi="仿宋" w:eastAsia="仿宋_GB2312" w:cs="仿宋"/>
          <w:sz w:val="32"/>
          <w:szCs w:val="32"/>
          <w:highlight w:val="none"/>
        </w:rPr>
        <w:t>（2）全面推行行政执法公示制度、执法全过程记录制度、重大执法决定法制审核制度。严格确定行政执法责任和责任追究机制。加大扶贫、安全生产、生态环境、食品药品、交通安全、教育考试等民生领域执法力度。落实行政机关负责人出庭应诉制度。</w:t>
      </w:r>
      <w:r>
        <w:rPr>
          <w:rFonts w:hint="eastAsia" w:ascii="楷体_GB2312" w:hAnsi="仿宋" w:eastAsia="楷体_GB2312" w:cs="仿宋"/>
          <w:sz w:val="32"/>
          <w:szCs w:val="32"/>
          <w:highlight w:val="none"/>
        </w:rPr>
        <w:t>（</w:t>
      </w:r>
      <w:r>
        <w:rPr>
          <w:rFonts w:hint="eastAsia" w:ascii="楷体_GB2312" w:hAnsi="楷体" w:eastAsia="楷体_GB2312" w:cs="楷体"/>
          <w:sz w:val="32"/>
          <w:szCs w:val="32"/>
          <w:highlight w:val="none"/>
        </w:rPr>
        <w:t>牵头部门</w:t>
      </w:r>
      <w:r>
        <w:rPr>
          <w:rFonts w:hint="eastAsia" w:ascii="楷体_GB2312" w:hAnsi="仿宋" w:eastAsia="楷体_GB2312" w:cs="仿宋"/>
          <w:sz w:val="32"/>
          <w:szCs w:val="32"/>
          <w:highlight w:val="none"/>
        </w:rPr>
        <w:t>：</w:t>
      </w:r>
      <w:r>
        <w:rPr>
          <w:rFonts w:hint="eastAsia" w:ascii="楷体_GB2312" w:hAnsi="仿宋" w:eastAsia="楷体_GB2312" w:cs="仿宋"/>
          <w:sz w:val="32"/>
          <w:szCs w:val="32"/>
          <w:highlight w:val="none"/>
          <w:lang w:eastAsia="zh-CN"/>
        </w:rPr>
        <w:t>县</w:t>
      </w:r>
      <w:r>
        <w:rPr>
          <w:rFonts w:hint="eastAsia" w:ascii="楷体_GB2312" w:hAnsi="仿宋" w:eastAsia="楷体_GB2312" w:cs="仿宋"/>
          <w:sz w:val="32"/>
          <w:szCs w:val="32"/>
          <w:highlight w:val="none"/>
        </w:rPr>
        <w:t>司法局；</w:t>
      </w:r>
      <w:r>
        <w:rPr>
          <w:rFonts w:hint="eastAsia" w:ascii="楷体_GB2312" w:hAnsi="楷体" w:eastAsia="楷体_GB2312" w:cs="楷体"/>
          <w:sz w:val="32"/>
          <w:szCs w:val="32"/>
          <w:highlight w:val="none"/>
        </w:rPr>
        <w:t>责任部门</w:t>
      </w:r>
      <w:r>
        <w:rPr>
          <w:rFonts w:hint="eastAsia" w:ascii="楷体_GB2312" w:hAnsi="仿宋" w:eastAsia="楷体_GB2312" w:cs="仿宋"/>
          <w:sz w:val="32"/>
          <w:szCs w:val="32"/>
          <w:highlight w:val="none"/>
        </w:rPr>
        <w:t>：</w:t>
      </w:r>
      <w:r>
        <w:rPr>
          <w:rFonts w:hint="eastAsia" w:ascii="楷体_GB2312" w:hAnsi="仿宋" w:eastAsia="楷体_GB2312" w:cs="仿宋"/>
          <w:sz w:val="32"/>
          <w:szCs w:val="32"/>
          <w:highlight w:val="none"/>
          <w:lang w:eastAsia="zh-CN"/>
        </w:rPr>
        <w:t>县</w:t>
      </w:r>
      <w:r>
        <w:rPr>
          <w:rFonts w:hint="eastAsia" w:ascii="楷体_GB2312" w:hAnsi="仿宋" w:eastAsia="楷体_GB2312" w:cs="仿宋"/>
          <w:sz w:val="32"/>
          <w:szCs w:val="32"/>
          <w:highlight w:val="none"/>
        </w:rPr>
        <w:t>直行政执法单位、</w:t>
      </w:r>
      <w:r>
        <w:rPr>
          <w:rFonts w:hint="eastAsia" w:ascii="楷体_GB2312" w:hAnsi="仿宋" w:eastAsia="楷体_GB2312" w:cs="仿宋"/>
          <w:sz w:val="32"/>
          <w:szCs w:val="32"/>
          <w:highlight w:val="none"/>
          <w:lang w:eastAsia="zh-CN"/>
        </w:rPr>
        <w:t>县</w:t>
      </w:r>
      <w:r>
        <w:rPr>
          <w:rFonts w:hint="eastAsia" w:ascii="楷体_GB2312" w:hAnsi="仿宋" w:eastAsia="楷体_GB2312" w:cs="仿宋"/>
          <w:sz w:val="32"/>
          <w:szCs w:val="32"/>
          <w:highlight w:val="none"/>
        </w:rPr>
        <w:t>法院；）</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楷体_GB2312" w:hAnsi="仿宋" w:eastAsia="楷体_GB2312" w:cs="仿宋"/>
          <w:sz w:val="32"/>
          <w:szCs w:val="32"/>
          <w:highlight w:val="none"/>
        </w:rPr>
      </w:pPr>
      <w:r>
        <w:rPr>
          <w:rFonts w:hint="eastAsia" w:ascii="仿宋_GB2312" w:hAnsi="仿宋" w:eastAsia="仿宋_GB2312" w:cs="仿宋"/>
          <w:sz w:val="32"/>
          <w:szCs w:val="32"/>
          <w:highlight w:val="none"/>
        </w:rPr>
        <w:t>（3）推动司法体制综合配套改革措施在</w:t>
      </w:r>
      <w:r>
        <w:rPr>
          <w:rFonts w:hint="eastAsia" w:ascii="仿宋_GB2312" w:hAnsi="仿宋" w:eastAsia="仿宋_GB2312" w:cs="仿宋"/>
          <w:sz w:val="32"/>
          <w:szCs w:val="32"/>
          <w:highlight w:val="none"/>
          <w:lang w:eastAsia="zh-CN"/>
        </w:rPr>
        <w:t>县</w:t>
      </w:r>
      <w:r>
        <w:rPr>
          <w:rFonts w:hint="eastAsia" w:ascii="仿宋_GB2312" w:hAnsi="仿宋" w:eastAsia="仿宋_GB2312" w:cs="仿宋"/>
          <w:sz w:val="32"/>
          <w:szCs w:val="32"/>
          <w:highlight w:val="none"/>
        </w:rPr>
        <w:t>域落地。全面落实司法责任制，推进严格公正司法。落实认罪认罚从宽制度。落实领导干部干预司法活动、插手具体案件的记录、通报、责任追究制度。落实司法机关内部人员过问案件的记录和责任追究制度。建立产权保护统筹协调机制。推动行政执法与刑事司法有机衔接。</w:t>
      </w:r>
      <w:r>
        <w:rPr>
          <w:rFonts w:hint="eastAsia" w:ascii="楷体_GB2312" w:hAnsi="楷体" w:eastAsia="楷体_GB2312" w:cs="楷体"/>
          <w:sz w:val="32"/>
          <w:szCs w:val="32"/>
          <w:highlight w:val="none"/>
        </w:rPr>
        <w:t>（牵头部门</w:t>
      </w:r>
      <w:r>
        <w:rPr>
          <w:rFonts w:hint="eastAsia" w:ascii="楷体_GB2312" w:hAnsi="仿宋" w:eastAsia="楷体_GB2312" w:cs="仿宋"/>
          <w:sz w:val="32"/>
          <w:szCs w:val="32"/>
          <w:highlight w:val="none"/>
        </w:rPr>
        <w:t>：</w:t>
      </w:r>
      <w:r>
        <w:rPr>
          <w:rFonts w:hint="eastAsia" w:ascii="楷体_GB2312" w:hAnsi="仿宋" w:eastAsia="楷体_GB2312" w:cs="仿宋"/>
          <w:sz w:val="32"/>
          <w:szCs w:val="32"/>
          <w:highlight w:val="none"/>
          <w:lang w:eastAsia="zh-CN"/>
        </w:rPr>
        <w:t>县</w:t>
      </w:r>
      <w:r>
        <w:rPr>
          <w:rFonts w:hint="eastAsia" w:ascii="楷体_GB2312" w:hAnsi="仿宋" w:eastAsia="楷体_GB2312" w:cs="仿宋"/>
          <w:sz w:val="32"/>
          <w:szCs w:val="32"/>
          <w:highlight w:val="none"/>
        </w:rPr>
        <w:t>委政法委；</w:t>
      </w:r>
      <w:r>
        <w:rPr>
          <w:rFonts w:hint="eastAsia" w:ascii="楷体_GB2312" w:hAnsi="楷体" w:eastAsia="楷体_GB2312" w:cs="楷体"/>
          <w:sz w:val="32"/>
          <w:szCs w:val="32"/>
          <w:highlight w:val="none"/>
        </w:rPr>
        <w:t>责任部门</w:t>
      </w:r>
      <w:r>
        <w:rPr>
          <w:rFonts w:hint="eastAsia" w:ascii="楷体_GB2312" w:hAnsi="仿宋" w:eastAsia="楷体_GB2312" w:cs="仿宋"/>
          <w:sz w:val="32"/>
          <w:szCs w:val="32"/>
          <w:highlight w:val="none"/>
        </w:rPr>
        <w:t>：</w:t>
      </w:r>
      <w:r>
        <w:rPr>
          <w:rFonts w:hint="eastAsia" w:ascii="楷体_GB2312" w:hAnsi="仿宋" w:eastAsia="楷体_GB2312" w:cs="仿宋"/>
          <w:sz w:val="32"/>
          <w:szCs w:val="32"/>
          <w:highlight w:val="none"/>
          <w:lang w:eastAsia="zh-CN"/>
        </w:rPr>
        <w:t>县</w:t>
      </w:r>
      <w:r>
        <w:rPr>
          <w:rFonts w:hint="eastAsia" w:ascii="楷体_GB2312" w:hAnsi="仿宋" w:eastAsia="楷体_GB2312" w:cs="仿宋"/>
          <w:sz w:val="32"/>
          <w:szCs w:val="32"/>
          <w:highlight w:val="none"/>
        </w:rPr>
        <w:t>纪委监委、</w:t>
      </w:r>
      <w:r>
        <w:rPr>
          <w:rFonts w:hint="eastAsia" w:ascii="楷体_GB2312" w:hAnsi="仿宋" w:eastAsia="楷体_GB2312" w:cs="仿宋"/>
          <w:sz w:val="32"/>
          <w:szCs w:val="32"/>
          <w:highlight w:val="none"/>
          <w:lang w:eastAsia="zh-CN"/>
        </w:rPr>
        <w:t>县</w:t>
      </w:r>
      <w:r>
        <w:rPr>
          <w:rFonts w:hint="eastAsia" w:ascii="楷体_GB2312" w:hAnsi="仿宋" w:eastAsia="楷体_GB2312" w:cs="仿宋"/>
          <w:sz w:val="32"/>
          <w:szCs w:val="32"/>
          <w:highlight w:val="none"/>
        </w:rPr>
        <w:t>公安局、</w:t>
      </w:r>
      <w:r>
        <w:rPr>
          <w:rFonts w:hint="eastAsia" w:ascii="楷体_GB2312" w:hAnsi="仿宋" w:eastAsia="楷体_GB2312" w:cs="仿宋"/>
          <w:sz w:val="32"/>
          <w:szCs w:val="32"/>
          <w:highlight w:val="none"/>
          <w:lang w:eastAsia="zh-CN"/>
        </w:rPr>
        <w:t>县</w:t>
      </w:r>
      <w:r>
        <w:rPr>
          <w:rFonts w:hint="eastAsia" w:ascii="楷体_GB2312" w:hAnsi="仿宋" w:eastAsia="楷体_GB2312" w:cs="仿宋"/>
          <w:sz w:val="32"/>
          <w:szCs w:val="32"/>
          <w:highlight w:val="none"/>
        </w:rPr>
        <w:t>法院、</w:t>
      </w:r>
      <w:r>
        <w:rPr>
          <w:rFonts w:hint="eastAsia" w:ascii="楷体_GB2312" w:hAnsi="仿宋" w:eastAsia="楷体_GB2312" w:cs="仿宋"/>
          <w:sz w:val="32"/>
          <w:szCs w:val="32"/>
          <w:highlight w:val="none"/>
          <w:lang w:eastAsia="zh-CN"/>
        </w:rPr>
        <w:t>县</w:t>
      </w:r>
      <w:r>
        <w:rPr>
          <w:rFonts w:hint="eastAsia" w:ascii="楷体_GB2312" w:hAnsi="仿宋" w:eastAsia="楷体_GB2312" w:cs="仿宋"/>
          <w:sz w:val="32"/>
          <w:szCs w:val="32"/>
          <w:highlight w:val="none"/>
        </w:rPr>
        <w:t>检察院、</w:t>
      </w:r>
      <w:r>
        <w:rPr>
          <w:rFonts w:hint="eastAsia" w:ascii="楷体_GB2312" w:hAnsi="仿宋" w:eastAsia="楷体_GB2312" w:cs="仿宋"/>
          <w:sz w:val="32"/>
          <w:szCs w:val="32"/>
          <w:highlight w:val="none"/>
          <w:lang w:eastAsia="zh-CN"/>
        </w:rPr>
        <w:t>县</w:t>
      </w:r>
      <w:r>
        <w:rPr>
          <w:rFonts w:hint="eastAsia" w:ascii="楷体_GB2312" w:hAnsi="仿宋" w:eastAsia="楷体_GB2312" w:cs="仿宋"/>
          <w:sz w:val="32"/>
          <w:szCs w:val="32"/>
          <w:highlight w:val="none"/>
        </w:rPr>
        <w:t>司法局；）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楷体_GB2312" w:hAnsi="楷体" w:eastAsia="楷体_GB2312" w:cs="楷体"/>
          <w:sz w:val="32"/>
          <w:szCs w:val="32"/>
          <w:highlight w:val="none"/>
        </w:rPr>
      </w:pPr>
      <w:r>
        <w:rPr>
          <w:rFonts w:hint="eastAsia" w:ascii="楷体_GB2312" w:hAnsi="楷体" w:eastAsia="楷体_GB2312" w:cs="楷体"/>
          <w:sz w:val="32"/>
          <w:szCs w:val="32"/>
          <w:highlight w:val="none"/>
        </w:rPr>
        <w:t>3</w:t>
      </w:r>
      <w:r>
        <w:rPr>
          <w:rFonts w:hint="eastAsia" w:ascii="楷体_GB2312" w:hAnsi="楷体" w:eastAsia="楷体_GB2312" w:cs="楷体"/>
          <w:sz w:val="32"/>
          <w:szCs w:val="32"/>
          <w:highlight w:val="none"/>
          <w:lang w:val="en-US" w:eastAsia="zh-CN"/>
        </w:rPr>
        <w:t>3</w:t>
      </w:r>
      <w:r>
        <w:rPr>
          <w:rFonts w:hint="eastAsia" w:ascii="楷体_GB2312" w:hAnsi="楷体" w:eastAsia="楷体_GB2312" w:cs="楷体"/>
          <w:sz w:val="32"/>
          <w:szCs w:val="32"/>
          <w:highlight w:val="none"/>
        </w:rPr>
        <w:t>.建设规范严密的</w:t>
      </w:r>
      <w:r>
        <w:rPr>
          <w:rFonts w:hint="eastAsia" w:ascii="楷体_GB2312" w:hAnsi="楷体" w:eastAsia="楷体_GB2312" w:cs="楷体"/>
          <w:sz w:val="32"/>
          <w:szCs w:val="32"/>
          <w:highlight w:val="none"/>
          <w:lang w:val="en-US" w:eastAsia="zh-CN"/>
        </w:rPr>
        <w:t>县</w:t>
      </w:r>
      <w:r>
        <w:rPr>
          <w:rFonts w:hint="eastAsia" w:ascii="楷体_GB2312" w:hAnsi="楷体" w:eastAsia="楷体_GB2312" w:cs="楷体"/>
          <w:sz w:val="32"/>
          <w:szCs w:val="32"/>
          <w:highlight w:val="none"/>
        </w:rPr>
        <w:t>域法治监督体系。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楷体_GB2312" w:hAnsi="仿宋" w:eastAsia="楷体_GB2312" w:cs="仿宋"/>
          <w:sz w:val="32"/>
          <w:szCs w:val="32"/>
          <w:highlight w:val="none"/>
        </w:rPr>
      </w:pPr>
      <w:r>
        <w:rPr>
          <w:rFonts w:hint="eastAsia" w:ascii="仿宋_GB2312" w:hAnsi="仿宋" w:eastAsia="仿宋_GB2312" w:cs="仿宋"/>
          <w:sz w:val="32"/>
          <w:szCs w:val="32"/>
          <w:highlight w:val="none"/>
        </w:rPr>
        <w:t>(1)探索完善执法司法公信力评价制度。完善执法司法权运行机制和管理监督制约体系，建立立体化、全天候、上下贯通的</w:t>
      </w:r>
      <w:r>
        <w:rPr>
          <w:rFonts w:hint="eastAsia" w:ascii="仿宋_GB2312" w:hAnsi="仿宋" w:eastAsia="仿宋_GB2312" w:cs="仿宋"/>
          <w:sz w:val="32"/>
          <w:szCs w:val="32"/>
          <w:highlight w:val="none"/>
          <w:lang w:eastAsia="zh-CN"/>
        </w:rPr>
        <w:t>县</w:t>
      </w:r>
      <w:r>
        <w:rPr>
          <w:rFonts w:hint="eastAsia" w:ascii="仿宋_GB2312" w:hAnsi="仿宋" w:eastAsia="仿宋_GB2312" w:cs="仿宋"/>
          <w:sz w:val="32"/>
          <w:szCs w:val="32"/>
          <w:highlight w:val="none"/>
        </w:rPr>
        <w:t>域法治监督网络。健全司法建议、检察建议的反馈落实制度。支持公益诉讼检察工作，协同保护受损公共利益。</w:t>
      </w:r>
      <w:r>
        <w:rPr>
          <w:rFonts w:hint="eastAsia" w:ascii="楷体_GB2312" w:hAnsi="仿宋" w:eastAsia="楷体_GB2312" w:cs="仿宋"/>
          <w:sz w:val="32"/>
          <w:szCs w:val="32"/>
          <w:highlight w:val="none"/>
        </w:rPr>
        <w:t>(</w:t>
      </w:r>
      <w:r>
        <w:rPr>
          <w:rFonts w:hint="eastAsia" w:ascii="楷体_GB2312" w:hAnsi="楷体" w:eastAsia="楷体_GB2312" w:cs="楷体"/>
          <w:sz w:val="32"/>
          <w:szCs w:val="32"/>
          <w:highlight w:val="none"/>
        </w:rPr>
        <w:t>牵头部门</w:t>
      </w:r>
      <w:r>
        <w:rPr>
          <w:rFonts w:hint="eastAsia" w:ascii="楷体_GB2312" w:hAnsi="仿宋" w:eastAsia="楷体_GB2312" w:cs="仿宋"/>
          <w:sz w:val="32"/>
          <w:szCs w:val="32"/>
          <w:highlight w:val="none"/>
        </w:rPr>
        <w:t>：</w:t>
      </w:r>
      <w:r>
        <w:rPr>
          <w:rFonts w:hint="eastAsia" w:ascii="楷体_GB2312" w:hAnsi="仿宋" w:eastAsia="楷体_GB2312" w:cs="仿宋"/>
          <w:sz w:val="32"/>
          <w:szCs w:val="32"/>
          <w:highlight w:val="none"/>
          <w:lang w:eastAsia="zh-CN"/>
        </w:rPr>
        <w:t>县</w:t>
      </w:r>
      <w:r>
        <w:rPr>
          <w:rFonts w:hint="eastAsia" w:ascii="楷体_GB2312" w:hAnsi="仿宋" w:eastAsia="楷体_GB2312" w:cs="仿宋"/>
          <w:sz w:val="32"/>
          <w:szCs w:val="32"/>
          <w:highlight w:val="none"/>
        </w:rPr>
        <w:t>委政法委;</w:t>
      </w:r>
      <w:r>
        <w:rPr>
          <w:rFonts w:hint="eastAsia" w:ascii="楷体_GB2312" w:hAnsi="楷体" w:eastAsia="楷体_GB2312" w:cs="楷体"/>
          <w:sz w:val="32"/>
          <w:szCs w:val="32"/>
          <w:highlight w:val="none"/>
        </w:rPr>
        <w:t>责任部门</w:t>
      </w:r>
      <w:r>
        <w:rPr>
          <w:rFonts w:hint="eastAsia" w:ascii="楷体_GB2312" w:hAnsi="仿宋" w:eastAsia="楷体_GB2312" w:cs="仿宋"/>
          <w:sz w:val="32"/>
          <w:szCs w:val="32"/>
          <w:highlight w:val="none"/>
        </w:rPr>
        <w:t>:</w:t>
      </w:r>
      <w:r>
        <w:rPr>
          <w:rFonts w:hint="eastAsia" w:ascii="楷体_GB2312" w:hAnsi="仿宋" w:eastAsia="楷体_GB2312" w:cs="仿宋"/>
          <w:sz w:val="32"/>
          <w:szCs w:val="32"/>
          <w:highlight w:val="none"/>
          <w:lang w:eastAsia="zh-CN"/>
        </w:rPr>
        <w:t>县</w:t>
      </w:r>
      <w:r>
        <w:rPr>
          <w:rFonts w:hint="eastAsia" w:ascii="楷体_GB2312" w:hAnsi="仿宋" w:eastAsia="楷体_GB2312" w:cs="仿宋"/>
          <w:sz w:val="32"/>
          <w:szCs w:val="32"/>
          <w:highlight w:val="none"/>
        </w:rPr>
        <w:t>司法局、</w:t>
      </w:r>
      <w:r>
        <w:rPr>
          <w:rFonts w:hint="eastAsia" w:ascii="楷体_GB2312" w:hAnsi="仿宋" w:eastAsia="楷体_GB2312" w:cs="仿宋"/>
          <w:sz w:val="32"/>
          <w:szCs w:val="32"/>
          <w:highlight w:val="none"/>
          <w:lang w:eastAsia="zh-CN"/>
        </w:rPr>
        <w:t>县</w:t>
      </w:r>
      <w:r>
        <w:rPr>
          <w:rFonts w:hint="eastAsia" w:ascii="楷体_GB2312" w:hAnsi="仿宋" w:eastAsia="楷体_GB2312" w:cs="仿宋"/>
          <w:sz w:val="32"/>
          <w:szCs w:val="32"/>
          <w:highlight w:val="none"/>
        </w:rPr>
        <w:t>公安局、</w:t>
      </w:r>
      <w:r>
        <w:rPr>
          <w:rFonts w:hint="eastAsia" w:ascii="楷体_GB2312" w:hAnsi="仿宋" w:eastAsia="楷体_GB2312" w:cs="仿宋"/>
          <w:sz w:val="32"/>
          <w:szCs w:val="32"/>
          <w:highlight w:val="none"/>
          <w:lang w:eastAsia="zh-CN"/>
        </w:rPr>
        <w:t>县</w:t>
      </w:r>
      <w:r>
        <w:rPr>
          <w:rFonts w:hint="eastAsia" w:ascii="楷体_GB2312" w:hAnsi="仿宋" w:eastAsia="楷体_GB2312" w:cs="仿宋"/>
          <w:sz w:val="32"/>
          <w:szCs w:val="32"/>
          <w:highlight w:val="none"/>
        </w:rPr>
        <w:t>法院、</w:t>
      </w:r>
      <w:r>
        <w:rPr>
          <w:rFonts w:hint="eastAsia" w:ascii="楷体_GB2312" w:hAnsi="仿宋" w:eastAsia="楷体_GB2312" w:cs="仿宋"/>
          <w:sz w:val="32"/>
          <w:szCs w:val="32"/>
          <w:highlight w:val="none"/>
          <w:lang w:eastAsia="zh-CN"/>
        </w:rPr>
        <w:t>县</w:t>
      </w:r>
      <w:r>
        <w:rPr>
          <w:rFonts w:hint="eastAsia" w:ascii="楷体_GB2312" w:hAnsi="仿宋" w:eastAsia="楷体_GB2312" w:cs="仿宋"/>
          <w:sz w:val="32"/>
          <w:szCs w:val="32"/>
          <w:highlight w:val="none"/>
        </w:rPr>
        <w:t>检察院;)</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楷体_GB2312" w:hAnsi="仿宋" w:eastAsia="楷体_GB2312" w:cs="仿宋"/>
          <w:sz w:val="32"/>
          <w:szCs w:val="32"/>
          <w:highlight w:val="none"/>
        </w:rPr>
      </w:pPr>
      <w:r>
        <w:rPr>
          <w:rFonts w:hint="eastAsia" w:ascii="仿宋_GB2312" w:hAnsi="仿宋" w:eastAsia="仿宋_GB2312" w:cs="仿宋"/>
          <w:sz w:val="32"/>
          <w:szCs w:val="32"/>
          <w:highlight w:val="none"/>
        </w:rPr>
        <w:t>（2）完善党委、纪检监察机关、党委政法委员会对政法单位的监督机制，保证党的路线方针政策和党中央重大决策部署贯彻落实，保证宪法法律正确统一实施。</w:t>
      </w:r>
      <w:r>
        <w:rPr>
          <w:rFonts w:hint="eastAsia" w:ascii="楷体_GB2312" w:hAnsi="楷体" w:eastAsia="楷体_GB2312" w:cs="楷体"/>
          <w:sz w:val="32"/>
          <w:szCs w:val="32"/>
          <w:highlight w:val="none"/>
        </w:rPr>
        <w:t>（牵头部门</w:t>
      </w:r>
      <w:r>
        <w:rPr>
          <w:rFonts w:hint="eastAsia" w:ascii="楷体_GB2312" w:hAnsi="仿宋" w:eastAsia="楷体_GB2312" w:cs="仿宋"/>
          <w:sz w:val="32"/>
          <w:szCs w:val="32"/>
          <w:highlight w:val="none"/>
        </w:rPr>
        <w:t>：</w:t>
      </w:r>
      <w:r>
        <w:rPr>
          <w:rFonts w:hint="eastAsia" w:ascii="楷体_GB2312" w:hAnsi="仿宋" w:eastAsia="楷体_GB2312" w:cs="仿宋"/>
          <w:sz w:val="32"/>
          <w:szCs w:val="32"/>
          <w:highlight w:val="none"/>
          <w:lang w:eastAsia="zh-CN"/>
        </w:rPr>
        <w:t>县</w:t>
      </w:r>
      <w:r>
        <w:rPr>
          <w:rFonts w:hint="eastAsia" w:ascii="楷体_GB2312" w:hAnsi="仿宋" w:eastAsia="楷体_GB2312" w:cs="仿宋"/>
          <w:sz w:val="32"/>
          <w:szCs w:val="32"/>
          <w:highlight w:val="none"/>
        </w:rPr>
        <w:t>纪委监委、</w:t>
      </w:r>
      <w:r>
        <w:rPr>
          <w:rFonts w:hint="eastAsia" w:ascii="楷体_GB2312" w:hAnsi="仿宋" w:eastAsia="楷体_GB2312" w:cs="仿宋"/>
          <w:sz w:val="32"/>
          <w:szCs w:val="32"/>
          <w:highlight w:val="none"/>
          <w:lang w:eastAsia="zh-CN"/>
        </w:rPr>
        <w:t>县</w:t>
      </w:r>
      <w:r>
        <w:rPr>
          <w:rFonts w:hint="eastAsia" w:ascii="楷体_GB2312" w:hAnsi="仿宋" w:eastAsia="楷体_GB2312" w:cs="仿宋"/>
          <w:sz w:val="32"/>
          <w:szCs w:val="32"/>
          <w:highlight w:val="none"/>
        </w:rPr>
        <w:t>委政法委；</w:t>
      </w:r>
      <w:r>
        <w:rPr>
          <w:rFonts w:hint="eastAsia" w:ascii="楷体_GB2312" w:hAnsi="楷体" w:eastAsia="楷体_GB2312" w:cs="楷体"/>
          <w:sz w:val="32"/>
          <w:szCs w:val="32"/>
          <w:highlight w:val="none"/>
        </w:rPr>
        <w:t>责任部门</w:t>
      </w:r>
      <w:r>
        <w:rPr>
          <w:rFonts w:hint="eastAsia" w:ascii="楷体_GB2312" w:hAnsi="仿宋" w:eastAsia="楷体_GB2312" w:cs="仿宋"/>
          <w:sz w:val="32"/>
          <w:szCs w:val="32"/>
          <w:highlight w:val="none"/>
        </w:rPr>
        <w:t>:</w:t>
      </w:r>
      <w:r>
        <w:rPr>
          <w:rFonts w:hint="eastAsia" w:ascii="楷体_GB2312" w:hAnsi="仿宋" w:eastAsia="楷体_GB2312" w:cs="仿宋"/>
          <w:sz w:val="32"/>
          <w:szCs w:val="32"/>
          <w:highlight w:val="none"/>
          <w:lang w:eastAsia="zh-CN"/>
        </w:rPr>
        <w:t>县</w:t>
      </w:r>
      <w:r>
        <w:rPr>
          <w:rFonts w:hint="eastAsia" w:ascii="楷体_GB2312" w:hAnsi="仿宋" w:eastAsia="楷体_GB2312" w:cs="仿宋"/>
          <w:sz w:val="32"/>
          <w:szCs w:val="32"/>
          <w:highlight w:val="none"/>
        </w:rPr>
        <w:t>公安局、</w:t>
      </w:r>
      <w:r>
        <w:rPr>
          <w:rFonts w:hint="eastAsia" w:ascii="楷体_GB2312" w:hAnsi="仿宋" w:eastAsia="楷体_GB2312" w:cs="仿宋"/>
          <w:sz w:val="32"/>
          <w:szCs w:val="32"/>
          <w:highlight w:val="none"/>
          <w:lang w:eastAsia="zh-CN"/>
        </w:rPr>
        <w:t>县</w:t>
      </w:r>
      <w:r>
        <w:rPr>
          <w:rFonts w:hint="eastAsia" w:ascii="楷体_GB2312" w:hAnsi="仿宋" w:eastAsia="楷体_GB2312" w:cs="仿宋"/>
          <w:sz w:val="32"/>
          <w:szCs w:val="32"/>
          <w:highlight w:val="none"/>
        </w:rPr>
        <w:t>法院、</w:t>
      </w:r>
      <w:r>
        <w:rPr>
          <w:rFonts w:hint="eastAsia" w:ascii="楷体_GB2312" w:hAnsi="仿宋" w:eastAsia="楷体_GB2312" w:cs="仿宋"/>
          <w:sz w:val="32"/>
          <w:szCs w:val="32"/>
          <w:highlight w:val="none"/>
          <w:lang w:eastAsia="zh-CN"/>
        </w:rPr>
        <w:t>县</w:t>
      </w:r>
      <w:r>
        <w:rPr>
          <w:rFonts w:hint="eastAsia" w:ascii="楷体_GB2312" w:hAnsi="仿宋" w:eastAsia="楷体_GB2312" w:cs="仿宋"/>
          <w:sz w:val="32"/>
          <w:szCs w:val="32"/>
          <w:highlight w:val="none"/>
        </w:rPr>
        <w:t>检察院、</w:t>
      </w:r>
      <w:r>
        <w:rPr>
          <w:rFonts w:hint="eastAsia" w:ascii="楷体_GB2312" w:hAnsi="仿宋" w:eastAsia="楷体_GB2312" w:cs="仿宋"/>
          <w:sz w:val="32"/>
          <w:szCs w:val="32"/>
          <w:highlight w:val="none"/>
          <w:lang w:eastAsia="zh-CN"/>
        </w:rPr>
        <w:t>县</w:t>
      </w:r>
      <w:r>
        <w:rPr>
          <w:rFonts w:hint="eastAsia" w:ascii="楷体_GB2312" w:hAnsi="仿宋" w:eastAsia="楷体_GB2312" w:cs="仿宋"/>
          <w:sz w:val="32"/>
          <w:szCs w:val="32"/>
          <w:highlight w:val="none"/>
        </w:rPr>
        <w:t>司法局;各</w:t>
      </w:r>
      <w:r>
        <w:rPr>
          <w:rFonts w:hint="eastAsia" w:ascii="楷体_GB2312" w:hAnsi="仿宋" w:eastAsia="楷体_GB2312" w:cs="仿宋"/>
          <w:sz w:val="32"/>
          <w:szCs w:val="32"/>
          <w:highlight w:val="none"/>
          <w:lang w:eastAsia="zh-CN"/>
        </w:rPr>
        <w:t>乡镇</w:t>
      </w:r>
      <w:r>
        <w:rPr>
          <w:rFonts w:hint="eastAsia" w:ascii="楷体_GB2312" w:hAnsi="仿宋" w:eastAsia="楷体_GB2312" w:cs="仿宋"/>
          <w:sz w:val="32"/>
          <w:szCs w:val="32"/>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楷体_GB2312" w:hAnsi="仿宋" w:eastAsia="楷体_GB2312" w:cs="仿宋"/>
          <w:sz w:val="32"/>
          <w:szCs w:val="32"/>
          <w:highlight w:val="none"/>
        </w:rPr>
      </w:pPr>
      <w:r>
        <w:rPr>
          <w:rFonts w:hint="eastAsia" w:ascii="仿宋_GB2312" w:hAnsi="仿宋" w:eastAsia="仿宋_GB2312" w:cs="仿宋"/>
          <w:sz w:val="32"/>
          <w:szCs w:val="32"/>
          <w:highlight w:val="none"/>
        </w:rPr>
        <w:t>（3）</w:t>
      </w:r>
      <w:r>
        <w:rPr>
          <w:rFonts w:hint="eastAsia" w:ascii="仿宋_GB2312" w:hAnsi="仿宋" w:eastAsia="仿宋_GB2312" w:cs="仿宋"/>
          <w:sz w:val="32"/>
          <w:szCs w:val="32"/>
          <w:highlight w:val="none"/>
          <w:lang w:eastAsia="zh-CN"/>
        </w:rPr>
        <w:t>县</w:t>
      </w:r>
      <w:r>
        <w:rPr>
          <w:rFonts w:hint="eastAsia" w:ascii="仿宋_GB2312" w:hAnsi="仿宋" w:eastAsia="仿宋_GB2312" w:cs="仿宋"/>
          <w:sz w:val="32"/>
          <w:szCs w:val="32"/>
          <w:highlight w:val="none"/>
        </w:rPr>
        <w:t>人大定期对社会治理领域开展执法检查、听取专项工作报告或视察等监督活动。</w:t>
      </w:r>
      <w:r>
        <w:rPr>
          <w:rFonts w:hint="eastAsia" w:ascii="仿宋_GB2312" w:hAnsi="仿宋" w:eastAsia="仿宋_GB2312" w:cs="仿宋"/>
          <w:sz w:val="32"/>
          <w:szCs w:val="32"/>
          <w:highlight w:val="none"/>
          <w:lang w:eastAsia="zh-CN"/>
        </w:rPr>
        <w:t>县</w:t>
      </w:r>
      <w:r>
        <w:rPr>
          <w:rFonts w:hint="eastAsia" w:ascii="仿宋_GB2312" w:hAnsi="仿宋" w:eastAsia="仿宋_GB2312" w:cs="仿宋"/>
          <w:sz w:val="32"/>
          <w:szCs w:val="32"/>
          <w:highlight w:val="none"/>
        </w:rPr>
        <w:t>政协机关定期开展社会治理领域协商民主专题调研视察活动。</w:t>
      </w:r>
      <w:r>
        <w:rPr>
          <w:rFonts w:hint="eastAsia" w:ascii="楷体_GB2312" w:hAnsi="楷体" w:eastAsia="楷体_GB2312" w:cs="楷体"/>
          <w:sz w:val="32"/>
          <w:szCs w:val="32"/>
          <w:highlight w:val="none"/>
        </w:rPr>
        <w:t>（牵头部门</w:t>
      </w:r>
      <w:r>
        <w:rPr>
          <w:rFonts w:hint="eastAsia" w:ascii="楷体_GB2312" w:hAnsi="仿宋" w:eastAsia="楷体_GB2312" w:cs="仿宋"/>
          <w:sz w:val="32"/>
          <w:szCs w:val="32"/>
          <w:highlight w:val="none"/>
        </w:rPr>
        <w:t>：</w:t>
      </w:r>
      <w:r>
        <w:rPr>
          <w:rFonts w:hint="eastAsia" w:ascii="楷体_GB2312" w:hAnsi="仿宋" w:eastAsia="楷体_GB2312" w:cs="仿宋"/>
          <w:sz w:val="32"/>
          <w:szCs w:val="32"/>
          <w:highlight w:val="none"/>
          <w:lang w:eastAsia="zh-CN"/>
        </w:rPr>
        <w:t>县</w:t>
      </w:r>
      <w:r>
        <w:rPr>
          <w:rFonts w:hint="eastAsia" w:ascii="楷体_GB2312" w:hAnsi="仿宋" w:eastAsia="楷体_GB2312" w:cs="仿宋"/>
          <w:sz w:val="32"/>
          <w:szCs w:val="32"/>
          <w:highlight w:val="none"/>
        </w:rPr>
        <w:t>人大、</w:t>
      </w:r>
      <w:r>
        <w:rPr>
          <w:rFonts w:hint="eastAsia" w:ascii="楷体_GB2312" w:hAnsi="仿宋" w:eastAsia="楷体_GB2312" w:cs="仿宋"/>
          <w:sz w:val="32"/>
          <w:szCs w:val="32"/>
          <w:highlight w:val="none"/>
          <w:lang w:eastAsia="zh-CN"/>
        </w:rPr>
        <w:t>县</w:t>
      </w:r>
      <w:r>
        <w:rPr>
          <w:rFonts w:hint="eastAsia" w:ascii="楷体_GB2312" w:hAnsi="仿宋" w:eastAsia="楷体_GB2312" w:cs="仿宋"/>
          <w:sz w:val="32"/>
          <w:szCs w:val="32"/>
          <w:highlight w:val="none"/>
        </w:rPr>
        <w:t>政协；</w:t>
      </w:r>
      <w:r>
        <w:rPr>
          <w:rFonts w:hint="eastAsia" w:ascii="楷体_GB2312" w:hAnsi="楷体" w:eastAsia="楷体_GB2312" w:cs="楷体"/>
          <w:sz w:val="32"/>
          <w:szCs w:val="32"/>
          <w:highlight w:val="none"/>
        </w:rPr>
        <w:t>责任部门</w:t>
      </w:r>
      <w:r>
        <w:rPr>
          <w:rFonts w:hint="eastAsia" w:ascii="楷体_GB2312" w:hAnsi="仿宋" w:eastAsia="楷体_GB2312" w:cs="仿宋"/>
          <w:sz w:val="32"/>
          <w:szCs w:val="32"/>
          <w:highlight w:val="none"/>
        </w:rPr>
        <w:t>：各</w:t>
      </w:r>
      <w:r>
        <w:rPr>
          <w:rFonts w:hint="eastAsia" w:ascii="楷体_GB2312" w:hAnsi="仿宋" w:eastAsia="楷体_GB2312" w:cs="仿宋"/>
          <w:sz w:val="32"/>
          <w:szCs w:val="32"/>
          <w:highlight w:val="none"/>
          <w:lang w:eastAsia="zh-CN"/>
        </w:rPr>
        <w:t>乡镇</w:t>
      </w:r>
      <w:r>
        <w:rPr>
          <w:rFonts w:hint="eastAsia" w:ascii="楷体_GB2312" w:hAnsi="仿宋" w:eastAsia="楷体_GB2312" w:cs="仿宋"/>
          <w:sz w:val="32"/>
          <w:szCs w:val="32"/>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楷体_GB2312" w:hAnsi="楷体" w:eastAsia="楷体_GB2312" w:cs="楷体"/>
          <w:sz w:val="32"/>
          <w:szCs w:val="32"/>
          <w:highlight w:val="none"/>
        </w:rPr>
      </w:pPr>
      <w:r>
        <w:rPr>
          <w:rFonts w:hint="eastAsia" w:ascii="楷体_GB2312" w:hAnsi="楷体" w:eastAsia="楷体_GB2312" w:cs="楷体"/>
          <w:sz w:val="32"/>
          <w:szCs w:val="32"/>
          <w:highlight w:val="none"/>
        </w:rPr>
        <w:t>3</w:t>
      </w:r>
      <w:r>
        <w:rPr>
          <w:rFonts w:hint="eastAsia" w:ascii="楷体_GB2312" w:hAnsi="楷体" w:eastAsia="楷体_GB2312" w:cs="楷体"/>
          <w:sz w:val="32"/>
          <w:szCs w:val="32"/>
          <w:highlight w:val="none"/>
          <w:lang w:val="en-US" w:eastAsia="zh-CN"/>
        </w:rPr>
        <w:t>4</w:t>
      </w:r>
      <w:r>
        <w:rPr>
          <w:rFonts w:hint="eastAsia" w:ascii="楷体_GB2312" w:hAnsi="楷体" w:eastAsia="楷体_GB2312" w:cs="楷体"/>
          <w:sz w:val="32"/>
          <w:szCs w:val="32"/>
          <w:highlight w:val="none"/>
        </w:rPr>
        <w:t>.建设务实管用的</w:t>
      </w:r>
      <w:r>
        <w:rPr>
          <w:rFonts w:hint="eastAsia" w:ascii="楷体_GB2312" w:hAnsi="楷体" w:eastAsia="楷体_GB2312" w:cs="楷体"/>
          <w:sz w:val="32"/>
          <w:szCs w:val="32"/>
          <w:highlight w:val="none"/>
          <w:lang w:val="en-US" w:eastAsia="zh-CN"/>
        </w:rPr>
        <w:t>县</w:t>
      </w:r>
      <w:r>
        <w:rPr>
          <w:rFonts w:hint="eastAsia" w:ascii="楷体_GB2312" w:hAnsi="楷体" w:eastAsia="楷体_GB2312" w:cs="楷体"/>
          <w:sz w:val="32"/>
          <w:szCs w:val="32"/>
          <w:highlight w:val="none"/>
        </w:rPr>
        <w:t>域法治保障体系。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楷体_GB2312" w:hAnsi="仿宋" w:eastAsia="楷体_GB2312" w:cs="仿宋"/>
          <w:sz w:val="32"/>
          <w:szCs w:val="32"/>
          <w:highlight w:val="none"/>
        </w:rPr>
      </w:pPr>
      <w:r>
        <w:rPr>
          <w:rFonts w:hint="eastAsia" w:ascii="仿宋_GB2312" w:hAnsi="仿宋" w:eastAsia="仿宋_GB2312" w:cs="仿宋"/>
          <w:sz w:val="32"/>
          <w:szCs w:val="32"/>
          <w:highlight w:val="none"/>
        </w:rPr>
        <w:t>（1）完善国家工作人员学法用法制度，把宪法法律列入各级党委中心组学习内容，列为党校必修课。落实法治宣传相关国家规划，完善分业、分类、分众法治宣传教育机制。落实“谁执法谁普法”普法责任制，健全以案释法制度。大力推进法治文化阵地建设，有效推进法治文化与传统文化、地方文化、行业文化、校园文化等融合发展。开展群众性法治文化活动，全民法治宣传教育普及率≥80%。深入推进公共法律服务实体平台建设，统筹推进热线、网络平台建设，建成覆盖城乡、便捷高效、均等普惠的现代公共法律服务网络。</w:t>
      </w:r>
      <w:r>
        <w:rPr>
          <w:rFonts w:hint="eastAsia" w:ascii="楷体_GB2312" w:hAnsi="仿宋" w:eastAsia="楷体_GB2312" w:cs="仿宋"/>
          <w:sz w:val="32"/>
          <w:szCs w:val="32"/>
          <w:highlight w:val="none"/>
        </w:rPr>
        <w:t>（</w:t>
      </w:r>
      <w:r>
        <w:rPr>
          <w:rFonts w:hint="eastAsia" w:ascii="楷体_GB2312" w:hAnsi="楷体" w:eastAsia="楷体_GB2312" w:cs="楷体"/>
          <w:sz w:val="32"/>
          <w:szCs w:val="32"/>
          <w:highlight w:val="none"/>
        </w:rPr>
        <w:t>牵头部门</w:t>
      </w:r>
      <w:r>
        <w:rPr>
          <w:rFonts w:hint="eastAsia" w:ascii="楷体_GB2312" w:hAnsi="仿宋" w:eastAsia="楷体_GB2312" w:cs="仿宋"/>
          <w:sz w:val="32"/>
          <w:szCs w:val="32"/>
          <w:highlight w:val="none"/>
        </w:rPr>
        <w:t>：</w:t>
      </w:r>
      <w:r>
        <w:rPr>
          <w:rFonts w:hint="eastAsia" w:ascii="楷体_GB2312" w:hAnsi="仿宋" w:eastAsia="楷体_GB2312" w:cs="仿宋"/>
          <w:sz w:val="32"/>
          <w:szCs w:val="32"/>
          <w:highlight w:val="none"/>
          <w:lang w:eastAsia="zh-CN"/>
        </w:rPr>
        <w:t>县</w:t>
      </w:r>
      <w:r>
        <w:rPr>
          <w:rFonts w:hint="eastAsia" w:ascii="楷体_GB2312" w:hAnsi="仿宋" w:eastAsia="楷体_GB2312" w:cs="仿宋"/>
          <w:sz w:val="32"/>
          <w:szCs w:val="32"/>
          <w:highlight w:val="none"/>
        </w:rPr>
        <w:t>司法局；</w:t>
      </w:r>
      <w:r>
        <w:rPr>
          <w:rFonts w:hint="eastAsia" w:ascii="楷体_GB2312" w:hAnsi="楷体" w:eastAsia="楷体_GB2312" w:cs="楷体"/>
          <w:sz w:val="32"/>
          <w:szCs w:val="32"/>
          <w:highlight w:val="none"/>
        </w:rPr>
        <w:t>责任部门</w:t>
      </w:r>
      <w:r>
        <w:rPr>
          <w:rFonts w:hint="eastAsia" w:ascii="楷体_GB2312" w:hAnsi="仿宋" w:eastAsia="楷体_GB2312" w:cs="仿宋"/>
          <w:sz w:val="32"/>
          <w:szCs w:val="32"/>
          <w:highlight w:val="none"/>
        </w:rPr>
        <w:t>：各</w:t>
      </w:r>
      <w:r>
        <w:rPr>
          <w:rFonts w:hint="eastAsia" w:ascii="楷体_GB2312" w:hAnsi="仿宋" w:eastAsia="楷体_GB2312" w:cs="仿宋"/>
          <w:sz w:val="32"/>
          <w:szCs w:val="32"/>
          <w:highlight w:val="none"/>
          <w:lang w:eastAsia="zh-CN"/>
        </w:rPr>
        <w:t>乡镇</w:t>
      </w:r>
      <w:r>
        <w:rPr>
          <w:rFonts w:hint="eastAsia" w:ascii="楷体_GB2312" w:hAnsi="仿宋" w:eastAsia="楷体_GB2312" w:cs="仿宋"/>
          <w:sz w:val="32"/>
          <w:szCs w:val="32"/>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150"/>
        <w:textAlignment w:val="auto"/>
        <w:rPr>
          <w:rFonts w:ascii="楷体_GB2312" w:hAnsi="仿宋" w:eastAsia="楷体_GB2312" w:cs="仿宋"/>
          <w:sz w:val="32"/>
          <w:szCs w:val="32"/>
          <w:highlight w:val="none"/>
        </w:rPr>
      </w:pPr>
      <w:r>
        <w:rPr>
          <w:rFonts w:hint="eastAsia" w:ascii="仿宋_GB2312" w:hAnsi="仿宋" w:eastAsia="仿宋_GB2312" w:cs="仿宋"/>
          <w:sz w:val="32"/>
          <w:szCs w:val="32"/>
          <w:highlight w:val="none"/>
        </w:rPr>
        <w:t>（2）健全政法干警激励保障政策，落实与政法干警职务序列相配套的待遇政策，构建响应需求、适应实战、全面发展的素能培养体系。健全司法辅助人员、警务辅助人员管理制度。健全律师、基层法律工作者、公证员、仲裁员等法律服务工作者职业道德和行风建设政策，落实律师权利保障和违法执业惩戒、公证过错责任追究、仲裁员信息披露回避等制度，提高公共法律服务水平。</w:t>
      </w:r>
      <w:r>
        <w:rPr>
          <w:rFonts w:hint="eastAsia" w:ascii="楷体_GB2312" w:hAnsi="仿宋" w:eastAsia="楷体_GB2312" w:cs="仿宋"/>
          <w:sz w:val="32"/>
          <w:szCs w:val="32"/>
          <w:highlight w:val="none"/>
        </w:rPr>
        <w:t>（</w:t>
      </w:r>
      <w:r>
        <w:rPr>
          <w:rFonts w:hint="eastAsia" w:ascii="楷体_GB2312" w:hAnsi="楷体" w:eastAsia="楷体_GB2312" w:cs="楷体"/>
          <w:sz w:val="32"/>
          <w:szCs w:val="32"/>
          <w:highlight w:val="none"/>
        </w:rPr>
        <w:t>牵头部门</w:t>
      </w:r>
      <w:r>
        <w:rPr>
          <w:rFonts w:hint="eastAsia" w:ascii="楷体_GB2312" w:hAnsi="仿宋" w:eastAsia="楷体_GB2312" w:cs="仿宋"/>
          <w:sz w:val="32"/>
          <w:szCs w:val="32"/>
          <w:highlight w:val="none"/>
        </w:rPr>
        <w:t>：</w:t>
      </w:r>
      <w:r>
        <w:rPr>
          <w:rFonts w:hint="eastAsia" w:ascii="楷体_GB2312" w:hAnsi="仿宋" w:eastAsia="楷体_GB2312" w:cs="仿宋"/>
          <w:sz w:val="32"/>
          <w:szCs w:val="32"/>
          <w:highlight w:val="none"/>
          <w:lang w:eastAsia="zh-CN"/>
        </w:rPr>
        <w:t>县</w:t>
      </w:r>
      <w:r>
        <w:rPr>
          <w:rFonts w:hint="eastAsia" w:ascii="楷体_GB2312" w:hAnsi="仿宋" w:eastAsia="楷体_GB2312" w:cs="仿宋"/>
          <w:sz w:val="32"/>
          <w:szCs w:val="32"/>
          <w:highlight w:val="none"/>
        </w:rPr>
        <w:t>委政法委；</w:t>
      </w:r>
      <w:r>
        <w:rPr>
          <w:rFonts w:hint="eastAsia" w:ascii="楷体_GB2312" w:hAnsi="楷体" w:eastAsia="楷体_GB2312" w:cs="楷体"/>
          <w:sz w:val="32"/>
          <w:szCs w:val="32"/>
          <w:highlight w:val="none"/>
        </w:rPr>
        <w:t>责任部门</w:t>
      </w:r>
      <w:r>
        <w:rPr>
          <w:rFonts w:hint="eastAsia" w:ascii="楷体_GB2312" w:hAnsi="仿宋" w:eastAsia="楷体_GB2312" w:cs="仿宋"/>
          <w:sz w:val="32"/>
          <w:szCs w:val="32"/>
          <w:highlight w:val="none"/>
        </w:rPr>
        <w:t>：</w:t>
      </w:r>
      <w:r>
        <w:rPr>
          <w:rFonts w:hint="eastAsia" w:ascii="楷体_GB2312" w:hAnsi="仿宋" w:eastAsia="楷体_GB2312" w:cs="仿宋"/>
          <w:sz w:val="32"/>
          <w:szCs w:val="32"/>
          <w:highlight w:val="none"/>
          <w:lang w:eastAsia="zh-CN"/>
        </w:rPr>
        <w:t>县</w:t>
      </w:r>
      <w:r>
        <w:rPr>
          <w:rFonts w:hint="eastAsia" w:ascii="楷体_GB2312" w:hAnsi="仿宋" w:eastAsia="楷体_GB2312" w:cs="仿宋"/>
          <w:sz w:val="32"/>
          <w:szCs w:val="32"/>
          <w:highlight w:val="none"/>
        </w:rPr>
        <w:t>委组织部、</w:t>
      </w:r>
      <w:r>
        <w:rPr>
          <w:rFonts w:hint="eastAsia" w:ascii="楷体_GB2312" w:hAnsi="仿宋" w:eastAsia="楷体_GB2312" w:cs="仿宋"/>
          <w:sz w:val="32"/>
          <w:szCs w:val="32"/>
          <w:highlight w:val="none"/>
          <w:lang w:eastAsia="zh-CN"/>
        </w:rPr>
        <w:t>县</w:t>
      </w:r>
      <w:r>
        <w:rPr>
          <w:rFonts w:hint="eastAsia" w:ascii="楷体_GB2312" w:hAnsi="仿宋" w:eastAsia="楷体_GB2312" w:cs="仿宋"/>
          <w:sz w:val="32"/>
          <w:szCs w:val="32"/>
          <w:highlight w:val="none"/>
        </w:rPr>
        <w:t>人社局、</w:t>
      </w:r>
      <w:r>
        <w:rPr>
          <w:rFonts w:hint="eastAsia" w:ascii="楷体_GB2312" w:hAnsi="仿宋" w:eastAsia="楷体_GB2312" w:cs="仿宋"/>
          <w:sz w:val="32"/>
          <w:szCs w:val="32"/>
          <w:highlight w:val="none"/>
          <w:lang w:eastAsia="zh-CN"/>
        </w:rPr>
        <w:t>县</w:t>
      </w:r>
      <w:r>
        <w:rPr>
          <w:rFonts w:hint="eastAsia" w:ascii="楷体_GB2312" w:hAnsi="仿宋" w:eastAsia="楷体_GB2312" w:cs="仿宋"/>
          <w:sz w:val="32"/>
          <w:szCs w:val="32"/>
          <w:highlight w:val="none"/>
        </w:rPr>
        <w:t>公安局、</w:t>
      </w:r>
      <w:r>
        <w:rPr>
          <w:rFonts w:hint="eastAsia" w:ascii="楷体_GB2312" w:hAnsi="仿宋" w:eastAsia="楷体_GB2312" w:cs="仿宋"/>
          <w:sz w:val="32"/>
          <w:szCs w:val="32"/>
          <w:highlight w:val="none"/>
          <w:lang w:eastAsia="zh-CN"/>
        </w:rPr>
        <w:t>县</w:t>
      </w:r>
      <w:r>
        <w:rPr>
          <w:rFonts w:hint="eastAsia" w:ascii="楷体_GB2312" w:hAnsi="仿宋" w:eastAsia="楷体_GB2312" w:cs="仿宋"/>
          <w:sz w:val="32"/>
          <w:szCs w:val="32"/>
          <w:highlight w:val="none"/>
        </w:rPr>
        <w:t>法院、</w:t>
      </w:r>
      <w:r>
        <w:rPr>
          <w:rFonts w:hint="eastAsia" w:ascii="楷体_GB2312" w:hAnsi="仿宋" w:eastAsia="楷体_GB2312" w:cs="仿宋"/>
          <w:sz w:val="32"/>
          <w:szCs w:val="32"/>
          <w:highlight w:val="none"/>
          <w:lang w:eastAsia="zh-CN"/>
        </w:rPr>
        <w:t>县</w:t>
      </w:r>
      <w:r>
        <w:rPr>
          <w:rFonts w:hint="eastAsia" w:ascii="楷体_GB2312" w:hAnsi="仿宋" w:eastAsia="楷体_GB2312" w:cs="仿宋"/>
          <w:sz w:val="32"/>
          <w:szCs w:val="32"/>
          <w:highlight w:val="none"/>
        </w:rPr>
        <w:t>检察院、</w:t>
      </w:r>
      <w:r>
        <w:rPr>
          <w:rFonts w:hint="eastAsia" w:ascii="楷体_GB2312" w:hAnsi="仿宋" w:eastAsia="楷体_GB2312" w:cs="仿宋"/>
          <w:sz w:val="32"/>
          <w:szCs w:val="32"/>
          <w:highlight w:val="none"/>
          <w:lang w:eastAsia="zh-CN"/>
        </w:rPr>
        <w:t>县</w:t>
      </w:r>
      <w:r>
        <w:rPr>
          <w:rFonts w:hint="eastAsia" w:ascii="楷体_GB2312" w:hAnsi="仿宋" w:eastAsia="楷体_GB2312" w:cs="仿宋"/>
          <w:sz w:val="32"/>
          <w:szCs w:val="32"/>
          <w:highlight w:val="none"/>
        </w:rPr>
        <w:t>司法局；各</w:t>
      </w:r>
      <w:r>
        <w:rPr>
          <w:rFonts w:hint="eastAsia" w:ascii="楷体_GB2312" w:hAnsi="仿宋" w:eastAsia="楷体_GB2312" w:cs="仿宋"/>
          <w:sz w:val="32"/>
          <w:szCs w:val="32"/>
          <w:highlight w:val="none"/>
          <w:lang w:eastAsia="zh-CN"/>
        </w:rPr>
        <w:t>乡镇</w:t>
      </w:r>
      <w:r>
        <w:rPr>
          <w:rFonts w:hint="eastAsia" w:ascii="楷体_GB2312" w:hAnsi="仿宋" w:eastAsia="楷体_GB2312" w:cs="仿宋"/>
          <w:sz w:val="32"/>
          <w:szCs w:val="32"/>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楷体_GB2312" w:hAnsi="仿宋" w:eastAsia="楷体_GB2312" w:cs="仿宋"/>
          <w:sz w:val="32"/>
          <w:szCs w:val="32"/>
          <w:highlight w:val="none"/>
        </w:rPr>
      </w:pPr>
      <w:r>
        <w:rPr>
          <w:rFonts w:hint="eastAsia" w:ascii="仿宋_GB2312" w:hAnsi="仿宋" w:eastAsia="仿宋_GB2312" w:cs="仿宋"/>
          <w:sz w:val="32"/>
          <w:szCs w:val="32"/>
          <w:highlight w:val="none"/>
        </w:rPr>
        <w:t>（3）充分发挥党校资源人才优势，深入开展社会治理和法治建设理论研究、队伍培训。</w:t>
      </w:r>
      <w:r>
        <w:rPr>
          <w:rFonts w:hint="eastAsia" w:ascii="楷体_GB2312" w:hAnsi="仿宋" w:eastAsia="楷体_GB2312" w:cs="仿宋"/>
          <w:sz w:val="32"/>
          <w:szCs w:val="32"/>
          <w:highlight w:val="none"/>
        </w:rPr>
        <w:t>（</w:t>
      </w:r>
      <w:r>
        <w:rPr>
          <w:rFonts w:hint="eastAsia" w:ascii="楷体_GB2312" w:hAnsi="楷体" w:eastAsia="楷体_GB2312" w:cs="楷体"/>
          <w:sz w:val="32"/>
          <w:szCs w:val="32"/>
          <w:highlight w:val="none"/>
        </w:rPr>
        <w:t>牵头部门</w:t>
      </w:r>
      <w:r>
        <w:rPr>
          <w:rFonts w:hint="eastAsia" w:ascii="楷体_GB2312" w:hAnsi="仿宋" w:eastAsia="楷体_GB2312" w:cs="仿宋"/>
          <w:sz w:val="32"/>
          <w:szCs w:val="32"/>
          <w:highlight w:val="none"/>
        </w:rPr>
        <w:t>：</w:t>
      </w:r>
      <w:r>
        <w:rPr>
          <w:rFonts w:hint="eastAsia" w:ascii="楷体_GB2312" w:hAnsi="仿宋" w:eastAsia="楷体_GB2312" w:cs="仿宋"/>
          <w:sz w:val="32"/>
          <w:szCs w:val="32"/>
          <w:highlight w:val="none"/>
          <w:lang w:val="en-US" w:eastAsia="zh-CN"/>
        </w:rPr>
        <w:t>县</w:t>
      </w:r>
      <w:r>
        <w:rPr>
          <w:rFonts w:hint="eastAsia" w:ascii="楷体_GB2312" w:hAnsi="仿宋" w:eastAsia="楷体_GB2312" w:cs="仿宋"/>
          <w:sz w:val="32"/>
          <w:szCs w:val="32"/>
          <w:highlight w:val="none"/>
        </w:rPr>
        <w:t>委组织部；</w:t>
      </w:r>
      <w:r>
        <w:rPr>
          <w:rFonts w:hint="eastAsia" w:ascii="楷体_GB2312" w:hAnsi="楷体" w:eastAsia="楷体_GB2312" w:cs="楷体"/>
          <w:sz w:val="32"/>
          <w:szCs w:val="32"/>
          <w:highlight w:val="none"/>
        </w:rPr>
        <w:t>责任部门</w:t>
      </w:r>
      <w:r>
        <w:rPr>
          <w:rFonts w:hint="eastAsia" w:ascii="楷体_GB2312" w:hAnsi="仿宋" w:eastAsia="楷体_GB2312" w:cs="仿宋"/>
          <w:sz w:val="32"/>
          <w:szCs w:val="32"/>
          <w:highlight w:val="none"/>
        </w:rPr>
        <w:t>：</w:t>
      </w:r>
      <w:r>
        <w:rPr>
          <w:rFonts w:hint="eastAsia" w:ascii="楷体_GB2312" w:hAnsi="仿宋" w:eastAsia="楷体_GB2312" w:cs="仿宋"/>
          <w:sz w:val="32"/>
          <w:szCs w:val="32"/>
          <w:highlight w:val="none"/>
          <w:lang w:val="en-US" w:eastAsia="zh-CN"/>
        </w:rPr>
        <w:t>县</w:t>
      </w:r>
      <w:r>
        <w:rPr>
          <w:rFonts w:hint="eastAsia" w:ascii="楷体_GB2312" w:hAnsi="仿宋" w:eastAsia="楷体_GB2312" w:cs="仿宋"/>
          <w:sz w:val="32"/>
          <w:szCs w:val="32"/>
          <w:highlight w:val="none"/>
        </w:rPr>
        <w:t>委政法委、</w:t>
      </w:r>
      <w:r>
        <w:rPr>
          <w:rFonts w:hint="eastAsia" w:ascii="楷体_GB2312" w:hAnsi="仿宋" w:eastAsia="楷体_GB2312" w:cs="仿宋"/>
          <w:sz w:val="32"/>
          <w:szCs w:val="32"/>
          <w:highlight w:val="none"/>
          <w:lang w:val="en-US" w:eastAsia="zh-CN"/>
        </w:rPr>
        <w:t>县</w:t>
      </w:r>
      <w:r>
        <w:rPr>
          <w:rFonts w:hint="eastAsia" w:ascii="楷体_GB2312" w:hAnsi="仿宋" w:eastAsia="楷体_GB2312" w:cs="仿宋"/>
          <w:sz w:val="32"/>
          <w:szCs w:val="32"/>
          <w:highlight w:val="none"/>
        </w:rPr>
        <w:t>委党校；各</w:t>
      </w:r>
      <w:r>
        <w:rPr>
          <w:rFonts w:hint="eastAsia" w:ascii="楷体_GB2312" w:hAnsi="仿宋" w:eastAsia="楷体_GB2312" w:cs="仿宋"/>
          <w:sz w:val="32"/>
          <w:szCs w:val="32"/>
          <w:highlight w:val="none"/>
          <w:lang w:val="en-US" w:eastAsia="zh-CN"/>
        </w:rPr>
        <w:t>乡镇</w:t>
      </w:r>
      <w:r>
        <w:rPr>
          <w:rFonts w:hint="eastAsia" w:ascii="楷体_GB2312" w:hAnsi="仿宋" w:eastAsia="楷体_GB2312" w:cs="仿宋"/>
          <w:sz w:val="32"/>
          <w:szCs w:val="32"/>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楷体" w:hAnsi="楷体" w:eastAsia="楷体" w:cs="楷体"/>
          <w:sz w:val="32"/>
          <w:szCs w:val="32"/>
          <w:highlight w:val="none"/>
        </w:rPr>
      </w:pPr>
      <w:r>
        <w:rPr>
          <w:rFonts w:hint="eastAsia" w:ascii="黑体" w:hAnsi="黑体" w:eastAsia="黑体" w:cs="黑体"/>
          <w:sz w:val="32"/>
          <w:szCs w:val="32"/>
          <w:highlight w:val="none"/>
        </w:rPr>
        <w:t>重点任务十五</w:t>
      </w:r>
      <w:r>
        <w:rPr>
          <w:rFonts w:hint="eastAsia" w:ascii="仿宋" w:hAnsi="仿宋" w:eastAsia="仿宋" w:cs="仿宋"/>
          <w:sz w:val="32"/>
          <w:szCs w:val="32"/>
          <w:highlight w:val="none"/>
        </w:rPr>
        <w:t>，</w:t>
      </w:r>
      <w:r>
        <w:rPr>
          <w:rFonts w:hint="eastAsia" w:ascii="楷体" w:hAnsi="楷体" w:eastAsia="楷体" w:cs="楷体"/>
          <w:sz w:val="32"/>
          <w:szCs w:val="32"/>
          <w:highlight w:val="none"/>
        </w:rPr>
        <w:t>发挥德治教化作用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ascii="楷体_GB2312" w:hAnsi="楷体" w:eastAsia="楷体_GB2312" w:cs="楷体"/>
          <w:sz w:val="32"/>
          <w:szCs w:val="32"/>
          <w:highlight w:val="none"/>
        </w:rPr>
      </w:pPr>
      <w:r>
        <w:rPr>
          <w:rFonts w:hint="eastAsia" w:ascii="楷体_GB2312" w:hAnsi="楷体" w:eastAsia="楷体_GB2312" w:cs="楷体"/>
          <w:sz w:val="32"/>
          <w:szCs w:val="32"/>
          <w:highlight w:val="none"/>
        </w:rPr>
        <w:t>3</w:t>
      </w:r>
      <w:r>
        <w:rPr>
          <w:rFonts w:hint="eastAsia" w:ascii="楷体_GB2312" w:hAnsi="楷体" w:eastAsia="楷体_GB2312" w:cs="楷体"/>
          <w:sz w:val="32"/>
          <w:szCs w:val="32"/>
          <w:highlight w:val="none"/>
          <w:lang w:val="en-US" w:eastAsia="zh-CN"/>
        </w:rPr>
        <w:t>5</w:t>
      </w:r>
      <w:r>
        <w:rPr>
          <w:rFonts w:hint="eastAsia" w:ascii="楷体_GB2312" w:hAnsi="楷体" w:eastAsia="楷体_GB2312" w:cs="楷体"/>
          <w:sz w:val="32"/>
          <w:szCs w:val="32"/>
          <w:highlight w:val="none"/>
        </w:rPr>
        <w:t>.大力弘扬社会主义核心价值观。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 w:eastAsia="仿宋_GB2312" w:cs="仿宋"/>
          <w:sz w:val="32"/>
          <w:szCs w:val="32"/>
          <w:highlight w:val="none"/>
        </w:rPr>
      </w:pPr>
      <w:r>
        <w:rPr>
          <w:rFonts w:hint="eastAsia" w:ascii="仿宋_GB2312" w:hAnsi="仿宋" w:eastAsia="仿宋_GB2312" w:cs="仿宋"/>
          <w:sz w:val="32"/>
          <w:szCs w:val="32"/>
          <w:highlight w:val="none"/>
        </w:rPr>
        <w:t>（1）大力弘扬和践行社会主义核心价值观，挖掘和运用好</w:t>
      </w:r>
      <w:r>
        <w:rPr>
          <w:rFonts w:hint="eastAsia" w:ascii="仿宋_GB2312" w:hAnsi="仿宋" w:eastAsia="仿宋_GB2312" w:cs="仿宋"/>
          <w:sz w:val="32"/>
          <w:szCs w:val="32"/>
          <w:highlight w:val="none"/>
          <w:lang w:eastAsia="zh-CN"/>
        </w:rPr>
        <w:t>县</w:t>
      </w:r>
      <w:r>
        <w:rPr>
          <w:rFonts w:hint="eastAsia" w:ascii="仿宋_GB2312" w:hAnsi="仿宋" w:eastAsia="仿宋_GB2312" w:cs="仿宋"/>
          <w:sz w:val="32"/>
          <w:szCs w:val="32"/>
          <w:highlight w:val="none"/>
        </w:rPr>
        <w:t>域内优秀文化资源。深入实施公民道德建设工程。建立未成年人思想道德建设联席会议制度，全面建设社会、学校、家庭“三位一体”的德育网络。注重发挥家庭家教家风在社会治理中的作用。理直气壮宣传无神论，弘扬科学精神。</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楷体_GB2312" w:hAnsi="仿宋" w:eastAsia="楷体_GB2312" w:cs="仿宋"/>
          <w:sz w:val="32"/>
          <w:szCs w:val="32"/>
          <w:highlight w:val="none"/>
        </w:rPr>
      </w:pPr>
      <w:r>
        <w:rPr>
          <w:rFonts w:hint="eastAsia" w:ascii="楷体_GB2312" w:hAnsi="楷体" w:eastAsia="楷体_GB2312" w:cs="楷体"/>
          <w:sz w:val="32"/>
          <w:szCs w:val="32"/>
          <w:highlight w:val="none"/>
        </w:rPr>
        <w:t>（牵头部门</w:t>
      </w:r>
      <w:r>
        <w:rPr>
          <w:rFonts w:hint="eastAsia" w:ascii="楷体_GB2312" w:hAnsi="仿宋" w:eastAsia="楷体_GB2312" w:cs="仿宋"/>
          <w:sz w:val="32"/>
          <w:szCs w:val="32"/>
          <w:highlight w:val="none"/>
        </w:rPr>
        <w:t>：</w:t>
      </w:r>
      <w:r>
        <w:rPr>
          <w:rFonts w:hint="eastAsia" w:ascii="楷体_GB2312" w:hAnsi="仿宋" w:eastAsia="楷体_GB2312" w:cs="仿宋"/>
          <w:sz w:val="32"/>
          <w:szCs w:val="32"/>
          <w:highlight w:val="none"/>
          <w:lang w:eastAsia="zh-CN"/>
        </w:rPr>
        <w:t>县</w:t>
      </w:r>
      <w:r>
        <w:rPr>
          <w:rFonts w:hint="eastAsia" w:ascii="楷体_GB2312" w:hAnsi="仿宋" w:eastAsia="楷体_GB2312" w:cs="仿宋"/>
          <w:sz w:val="32"/>
          <w:szCs w:val="32"/>
          <w:highlight w:val="none"/>
        </w:rPr>
        <w:t>委宣传部；</w:t>
      </w:r>
      <w:r>
        <w:rPr>
          <w:rFonts w:hint="eastAsia" w:ascii="楷体_GB2312" w:hAnsi="楷体" w:eastAsia="楷体_GB2312" w:cs="楷体"/>
          <w:sz w:val="32"/>
          <w:szCs w:val="32"/>
          <w:highlight w:val="none"/>
        </w:rPr>
        <w:t>责任部门</w:t>
      </w:r>
      <w:r>
        <w:rPr>
          <w:rFonts w:hint="eastAsia" w:ascii="楷体_GB2312" w:hAnsi="仿宋" w:eastAsia="楷体_GB2312" w:cs="仿宋"/>
          <w:sz w:val="32"/>
          <w:szCs w:val="32"/>
          <w:highlight w:val="none"/>
        </w:rPr>
        <w:t>：</w:t>
      </w:r>
      <w:r>
        <w:rPr>
          <w:rFonts w:hint="eastAsia" w:ascii="楷体_GB2312" w:hAnsi="仿宋" w:eastAsia="楷体_GB2312" w:cs="仿宋"/>
          <w:sz w:val="32"/>
          <w:szCs w:val="32"/>
          <w:highlight w:val="none"/>
          <w:lang w:eastAsia="zh-CN"/>
        </w:rPr>
        <w:t>县</w:t>
      </w:r>
      <w:r>
        <w:rPr>
          <w:rFonts w:hint="eastAsia" w:ascii="楷体_GB2312" w:hAnsi="仿宋" w:eastAsia="楷体_GB2312" w:cs="仿宋"/>
          <w:sz w:val="32"/>
          <w:szCs w:val="32"/>
          <w:highlight w:val="none"/>
        </w:rPr>
        <w:t>教体局、团</w:t>
      </w:r>
      <w:r>
        <w:rPr>
          <w:rFonts w:hint="eastAsia" w:ascii="楷体_GB2312" w:hAnsi="仿宋" w:eastAsia="楷体_GB2312" w:cs="仿宋"/>
          <w:sz w:val="32"/>
          <w:szCs w:val="32"/>
          <w:highlight w:val="none"/>
          <w:lang w:eastAsia="zh-CN"/>
        </w:rPr>
        <w:t>县</w:t>
      </w:r>
      <w:r>
        <w:rPr>
          <w:rFonts w:hint="eastAsia" w:ascii="楷体_GB2312" w:hAnsi="仿宋" w:eastAsia="楷体_GB2312" w:cs="仿宋"/>
          <w:sz w:val="32"/>
          <w:szCs w:val="32"/>
          <w:highlight w:val="none"/>
        </w:rPr>
        <w:t>委、</w:t>
      </w:r>
      <w:r>
        <w:rPr>
          <w:rFonts w:hint="eastAsia" w:ascii="楷体_GB2312" w:hAnsi="仿宋" w:eastAsia="楷体_GB2312" w:cs="仿宋"/>
          <w:sz w:val="32"/>
          <w:szCs w:val="32"/>
          <w:highlight w:val="none"/>
          <w:lang w:eastAsia="zh-CN"/>
        </w:rPr>
        <w:t>县</w:t>
      </w:r>
      <w:r>
        <w:rPr>
          <w:rFonts w:hint="eastAsia" w:ascii="楷体_GB2312" w:hAnsi="仿宋" w:eastAsia="楷体_GB2312" w:cs="仿宋"/>
          <w:sz w:val="32"/>
          <w:szCs w:val="32"/>
          <w:highlight w:val="none"/>
        </w:rPr>
        <w:t>妇联；各</w:t>
      </w:r>
      <w:r>
        <w:rPr>
          <w:rFonts w:hint="eastAsia" w:ascii="楷体_GB2312" w:hAnsi="仿宋" w:eastAsia="楷体_GB2312" w:cs="仿宋"/>
          <w:sz w:val="32"/>
          <w:szCs w:val="32"/>
          <w:highlight w:val="none"/>
          <w:lang w:eastAsia="zh-CN"/>
        </w:rPr>
        <w:t>乡镇</w:t>
      </w:r>
      <w:r>
        <w:rPr>
          <w:rFonts w:hint="eastAsia" w:ascii="楷体_GB2312" w:hAnsi="仿宋" w:eastAsia="楷体_GB2312" w:cs="仿宋"/>
          <w:sz w:val="32"/>
          <w:szCs w:val="32"/>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楷体_GB2312" w:hAnsi="仿宋" w:eastAsia="楷体_GB2312" w:cs="仿宋"/>
          <w:sz w:val="32"/>
          <w:szCs w:val="32"/>
          <w:highlight w:val="none"/>
        </w:rPr>
      </w:pPr>
      <w:r>
        <w:rPr>
          <w:rFonts w:hint="eastAsia" w:ascii="仿宋_GB2312" w:hAnsi="仿宋" w:eastAsia="仿宋_GB2312" w:cs="仿宋"/>
          <w:sz w:val="32"/>
          <w:szCs w:val="32"/>
          <w:highlight w:val="none"/>
        </w:rPr>
        <w:t>（2）充分发挥主流媒体特别是网络新媒体主阵地作用，丰富和创新法治建设、平安建设宣传载体手段，牢牢掌握社会治理宣传舆论工作主动权、主导权。</w:t>
      </w:r>
      <w:r>
        <w:rPr>
          <w:rFonts w:hint="eastAsia" w:ascii="楷体_GB2312" w:hAnsi="仿宋" w:eastAsia="楷体_GB2312" w:cs="仿宋"/>
          <w:sz w:val="32"/>
          <w:szCs w:val="32"/>
          <w:highlight w:val="none"/>
        </w:rPr>
        <w:t>（</w:t>
      </w:r>
      <w:r>
        <w:rPr>
          <w:rFonts w:hint="eastAsia" w:ascii="楷体_GB2312" w:hAnsi="楷体" w:eastAsia="楷体_GB2312" w:cs="楷体"/>
          <w:sz w:val="32"/>
          <w:szCs w:val="32"/>
          <w:highlight w:val="none"/>
        </w:rPr>
        <w:t>牵头部门</w:t>
      </w:r>
      <w:r>
        <w:rPr>
          <w:rFonts w:hint="eastAsia" w:ascii="楷体_GB2312" w:hAnsi="仿宋" w:eastAsia="楷体_GB2312" w:cs="仿宋"/>
          <w:sz w:val="32"/>
          <w:szCs w:val="32"/>
          <w:highlight w:val="none"/>
        </w:rPr>
        <w:t>：</w:t>
      </w:r>
      <w:r>
        <w:rPr>
          <w:rFonts w:hint="eastAsia" w:ascii="楷体_GB2312" w:hAnsi="仿宋" w:eastAsia="楷体_GB2312" w:cs="仿宋"/>
          <w:sz w:val="32"/>
          <w:szCs w:val="32"/>
          <w:highlight w:val="none"/>
          <w:lang w:eastAsia="zh-CN"/>
        </w:rPr>
        <w:t>县</w:t>
      </w:r>
      <w:r>
        <w:rPr>
          <w:rFonts w:hint="eastAsia" w:ascii="楷体_GB2312" w:hAnsi="仿宋" w:eastAsia="楷体_GB2312" w:cs="仿宋"/>
          <w:sz w:val="32"/>
          <w:szCs w:val="32"/>
          <w:highlight w:val="none"/>
        </w:rPr>
        <w:t>委宣传部</w:t>
      </w:r>
      <w:r>
        <w:rPr>
          <w:rFonts w:hint="eastAsia" w:ascii="楷体_GB2312" w:hAnsi="仿宋" w:eastAsia="楷体_GB2312" w:cs="仿宋"/>
          <w:sz w:val="32"/>
          <w:szCs w:val="32"/>
          <w:highlight w:val="none"/>
          <w:lang w:eastAsia="zh-CN"/>
        </w:rPr>
        <w:t>、县委网信办、县政法委</w:t>
      </w:r>
      <w:r>
        <w:rPr>
          <w:rFonts w:hint="eastAsia" w:ascii="楷体_GB2312" w:hAnsi="仿宋" w:eastAsia="楷体_GB2312" w:cs="仿宋"/>
          <w:sz w:val="32"/>
          <w:szCs w:val="32"/>
          <w:highlight w:val="none"/>
        </w:rPr>
        <w:t>；</w:t>
      </w:r>
      <w:r>
        <w:rPr>
          <w:rFonts w:hint="eastAsia" w:ascii="楷体_GB2312" w:hAnsi="楷体" w:eastAsia="楷体_GB2312" w:cs="楷体"/>
          <w:sz w:val="32"/>
          <w:szCs w:val="32"/>
          <w:highlight w:val="none"/>
        </w:rPr>
        <w:t>责任部门</w:t>
      </w:r>
      <w:r>
        <w:rPr>
          <w:rFonts w:hint="eastAsia" w:ascii="楷体_GB2312" w:hAnsi="仿宋" w:eastAsia="楷体_GB2312" w:cs="仿宋"/>
          <w:sz w:val="32"/>
          <w:szCs w:val="32"/>
          <w:highlight w:val="none"/>
        </w:rPr>
        <w:t>：各</w:t>
      </w:r>
      <w:r>
        <w:rPr>
          <w:rFonts w:hint="eastAsia" w:ascii="楷体_GB2312" w:hAnsi="仿宋" w:eastAsia="楷体_GB2312" w:cs="仿宋"/>
          <w:sz w:val="32"/>
          <w:szCs w:val="32"/>
          <w:highlight w:val="none"/>
          <w:lang w:eastAsia="zh-CN"/>
        </w:rPr>
        <w:t>乡镇</w:t>
      </w:r>
      <w:r>
        <w:rPr>
          <w:rFonts w:hint="eastAsia" w:ascii="楷体_GB2312" w:hAnsi="仿宋" w:eastAsia="楷体_GB2312" w:cs="仿宋"/>
          <w:sz w:val="32"/>
          <w:szCs w:val="32"/>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楷体_GB2312" w:hAnsi="楷体" w:eastAsia="楷体_GB2312" w:cs="楷体"/>
          <w:sz w:val="32"/>
          <w:szCs w:val="32"/>
          <w:highlight w:val="none"/>
        </w:rPr>
      </w:pPr>
      <w:r>
        <w:rPr>
          <w:rFonts w:hint="eastAsia" w:ascii="楷体_GB2312" w:hAnsi="楷体" w:eastAsia="楷体_GB2312" w:cs="楷体"/>
          <w:sz w:val="32"/>
          <w:szCs w:val="32"/>
          <w:highlight w:val="none"/>
        </w:rPr>
        <w:t>3</w:t>
      </w:r>
      <w:r>
        <w:rPr>
          <w:rFonts w:hint="eastAsia" w:ascii="楷体_GB2312" w:hAnsi="楷体" w:eastAsia="楷体_GB2312" w:cs="楷体"/>
          <w:sz w:val="32"/>
          <w:szCs w:val="32"/>
          <w:highlight w:val="none"/>
          <w:lang w:val="en-US" w:eastAsia="zh-CN"/>
        </w:rPr>
        <w:t>6</w:t>
      </w:r>
      <w:r>
        <w:rPr>
          <w:rFonts w:hint="eastAsia" w:ascii="楷体_GB2312" w:hAnsi="楷体" w:eastAsia="楷体_GB2312" w:cs="楷体"/>
          <w:sz w:val="32"/>
          <w:szCs w:val="32"/>
          <w:highlight w:val="none"/>
        </w:rPr>
        <w:t>.推进道德领域宣传、评议工作。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楷体_GB2312" w:hAnsi="仿宋" w:eastAsia="楷体_GB2312" w:cs="仿宋"/>
          <w:sz w:val="32"/>
          <w:szCs w:val="32"/>
          <w:highlight w:val="none"/>
        </w:rPr>
      </w:pPr>
      <w:r>
        <w:rPr>
          <w:rFonts w:hint="eastAsia" w:ascii="仿宋_GB2312" w:hAnsi="仿宋" w:eastAsia="仿宋_GB2312" w:cs="仿宋"/>
          <w:sz w:val="32"/>
          <w:szCs w:val="32"/>
          <w:highlight w:val="none"/>
        </w:rPr>
        <w:t>（1）加强全</w:t>
      </w:r>
      <w:r>
        <w:rPr>
          <w:rFonts w:hint="eastAsia" w:ascii="仿宋_GB2312" w:hAnsi="仿宋" w:eastAsia="仿宋_GB2312" w:cs="仿宋"/>
          <w:sz w:val="32"/>
          <w:szCs w:val="32"/>
          <w:highlight w:val="none"/>
          <w:lang w:eastAsia="zh-CN"/>
        </w:rPr>
        <w:t>县</w:t>
      </w:r>
      <w:r>
        <w:rPr>
          <w:rFonts w:hint="eastAsia" w:ascii="仿宋_GB2312" w:hAnsi="仿宋" w:eastAsia="仿宋_GB2312" w:cs="仿宋"/>
          <w:sz w:val="32"/>
          <w:szCs w:val="32"/>
          <w:highlight w:val="none"/>
        </w:rPr>
        <w:t>见义勇为英雄模范评选表彰工作，细化见义勇为人员奖励和保障政策，设立专项基金。开展“身边好人”等宣传活动，弘扬时代新风。</w:t>
      </w:r>
      <w:r>
        <w:rPr>
          <w:rFonts w:hint="eastAsia" w:ascii="楷体_GB2312" w:hAnsi="仿宋" w:eastAsia="楷体_GB2312" w:cs="仿宋"/>
          <w:sz w:val="32"/>
          <w:szCs w:val="32"/>
          <w:highlight w:val="none"/>
        </w:rPr>
        <w:t>（</w:t>
      </w:r>
      <w:r>
        <w:rPr>
          <w:rFonts w:hint="eastAsia" w:ascii="楷体_GB2312" w:hAnsi="楷体" w:eastAsia="楷体_GB2312" w:cs="楷体"/>
          <w:sz w:val="32"/>
          <w:szCs w:val="32"/>
          <w:highlight w:val="none"/>
        </w:rPr>
        <w:t>牵头部门</w:t>
      </w:r>
      <w:r>
        <w:rPr>
          <w:rFonts w:hint="eastAsia" w:ascii="楷体_GB2312" w:hAnsi="仿宋" w:eastAsia="楷体_GB2312" w:cs="仿宋"/>
          <w:sz w:val="32"/>
          <w:szCs w:val="32"/>
          <w:highlight w:val="none"/>
        </w:rPr>
        <w:t>：</w:t>
      </w:r>
      <w:r>
        <w:rPr>
          <w:rFonts w:hint="eastAsia" w:ascii="楷体_GB2312" w:hAnsi="仿宋" w:eastAsia="楷体_GB2312" w:cs="仿宋"/>
          <w:sz w:val="32"/>
          <w:szCs w:val="32"/>
          <w:highlight w:val="none"/>
          <w:lang w:eastAsia="zh-CN"/>
        </w:rPr>
        <w:t>县</w:t>
      </w:r>
      <w:r>
        <w:rPr>
          <w:rFonts w:hint="eastAsia" w:ascii="楷体_GB2312" w:hAnsi="仿宋" w:eastAsia="楷体_GB2312" w:cs="仿宋"/>
          <w:sz w:val="32"/>
          <w:szCs w:val="32"/>
          <w:highlight w:val="none"/>
        </w:rPr>
        <w:t>委政法委；</w:t>
      </w:r>
      <w:r>
        <w:rPr>
          <w:rFonts w:hint="eastAsia" w:ascii="楷体_GB2312" w:hAnsi="楷体" w:eastAsia="楷体_GB2312" w:cs="楷体"/>
          <w:sz w:val="32"/>
          <w:szCs w:val="32"/>
          <w:highlight w:val="none"/>
        </w:rPr>
        <w:t>责任部门</w:t>
      </w:r>
      <w:r>
        <w:rPr>
          <w:rFonts w:hint="eastAsia" w:ascii="楷体_GB2312" w:hAnsi="仿宋" w:eastAsia="楷体_GB2312" w:cs="仿宋"/>
          <w:sz w:val="32"/>
          <w:szCs w:val="32"/>
          <w:highlight w:val="none"/>
        </w:rPr>
        <w:t>：</w:t>
      </w:r>
      <w:r>
        <w:rPr>
          <w:rFonts w:hint="eastAsia" w:ascii="楷体_GB2312" w:hAnsi="仿宋" w:eastAsia="楷体_GB2312" w:cs="仿宋"/>
          <w:sz w:val="32"/>
          <w:szCs w:val="32"/>
          <w:highlight w:val="none"/>
          <w:lang w:eastAsia="zh-CN"/>
        </w:rPr>
        <w:t>县</w:t>
      </w:r>
      <w:r>
        <w:rPr>
          <w:rFonts w:hint="eastAsia" w:ascii="楷体_GB2312" w:hAnsi="仿宋" w:eastAsia="楷体_GB2312" w:cs="仿宋"/>
          <w:sz w:val="32"/>
          <w:szCs w:val="32"/>
          <w:highlight w:val="none"/>
        </w:rPr>
        <w:t>委宣传部、</w:t>
      </w:r>
      <w:r>
        <w:rPr>
          <w:rFonts w:hint="eastAsia" w:ascii="楷体_GB2312" w:hAnsi="仿宋" w:eastAsia="楷体_GB2312" w:cs="仿宋"/>
          <w:sz w:val="32"/>
          <w:szCs w:val="32"/>
          <w:highlight w:val="none"/>
          <w:lang w:eastAsia="zh-CN"/>
        </w:rPr>
        <w:t>县</w:t>
      </w:r>
      <w:r>
        <w:rPr>
          <w:rFonts w:hint="eastAsia" w:ascii="楷体_GB2312" w:hAnsi="仿宋" w:eastAsia="楷体_GB2312" w:cs="仿宋"/>
          <w:sz w:val="32"/>
          <w:szCs w:val="32"/>
          <w:highlight w:val="none"/>
        </w:rPr>
        <w:t>民政局；各</w:t>
      </w:r>
      <w:r>
        <w:rPr>
          <w:rFonts w:hint="eastAsia" w:ascii="楷体_GB2312" w:hAnsi="仿宋" w:eastAsia="楷体_GB2312" w:cs="仿宋"/>
          <w:sz w:val="32"/>
          <w:szCs w:val="32"/>
          <w:highlight w:val="none"/>
          <w:lang w:eastAsia="zh-CN"/>
        </w:rPr>
        <w:t>乡镇</w:t>
      </w:r>
      <w:r>
        <w:rPr>
          <w:rFonts w:hint="eastAsia" w:ascii="楷体_GB2312" w:hAnsi="仿宋" w:eastAsia="楷体_GB2312" w:cs="仿宋"/>
          <w:sz w:val="32"/>
          <w:szCs w:val="32"/>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 w:eastAsia="仿宋_GB2312" w:cs="仿宋"/>
          <w:sz w:val="32"/>
          <w:szCs w:val="32"/>
          <w:highlight w:val="none"/>
        </w:rPr>
      </w:pPr>
      <w:r>
        <w:rPr>
          <w:rFonts w:hint="eastAsia" w:ascii="仿宋_GB2312" w:hAnsi="仿宋" w:eastAsia="仿宋_GB2312" w:cs="仿宋"/>
          <w:sz w:val="32"/>
          <w:szCs w:val="32"/>
          <w:highlight w:val="none"/>
        </w:rPr>
        <w:t>（2）全面推进和规范基层红白理事会、道德评议会等评议机制建设，设立善行榜、义举榜等平台，开展“星级文明户”“文明家庭”等评选，形成良好的道德约束激励机制。</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ascii="楷体_GB2312" w:hAnsi="仿宋" w:eastAsia="楷体_GB2312" w:cs="仿宋"/>
          <w:sz w:val="32"/>
          <w:szCs w:val="32"/>
          <w:highlight w:val="none"/>
        </w:rPr>
      </w:pPr>
      <w:r>
        <w:rPr>
          <w:rFonts w:hint="eastAsia" w:ascii="楷体_GB2312" w:hAnsi="楷体" w:eastAsia="楷体_GB2312" w:cs="楷体"/>
          <w:sz w:val="32"/>
          <w:szCs w:val="32"/>
          <w:highlight w:val="none"/>
        </w:rPr>
        <w:t>（牵头部门</w:t>
      </w:r>
      <w:r>
        <w:rPr>
          <w:rFonts w:hint="eastAsia" w:ascii="楷体_GB2312" w:hAnsi="仿宋" w:eastAsia="楷体_GB2312" w:cs="仿宋"/>
          <w:sz w:val="32"/>
          <w:szCs w:val="32"/>
          <w:highlight w:val="none"/>
        </w:rPr>
        <w:t>：</w:t>
      </w:r>
      <w:r>
        <w:rPr>
          <w:rFonts w:hint="eastAsia" w:ascii="楷体_GB2312" w:hAnsi="仿宋" w:eastAsia="楷体_GB2312" w:cs="仿宋"/>
          <w:sz w:val="32"/>
          <w:szCs w:val="32"/>
          <w:highlight w:val="none"/>
          <w:lang w:eastAsia="zh-CN"/>
        </w:rPr>
        <w:t>县</w:t>
      </w:r>
      <w:r>
        <w:rPr>
          <w:rFonts w:hint="eastAsia" w:ascii="楷体_GB2312" w:hAnsi="仿宋" w:eastAsia="楷体_GB2312" w:cs="仿宋"/>
          <w:sz w:val="32"/>
          <w:szCs w:val="32"/>
          <w:highlight w:val="none"/>
        </w:rPr>
        <w:t>委宣传部；</w:t>
      </w:r>
      <w:r>
        <w:rPr>
          <w:rFonts w:hint="eastAsia" w:ascii="楷体_GB2312" w:hAnsi="楷体" w:eastAsia="楷体_GB2312" w:cs="楷体"/>
          <w:sz w:val="32"/>
          <w:szCs w:val="32"/>
          <w:highlight w:val="none"/>
        </w:rPr>
        <w:t>责任部门：</w:t>
      </w:r>
      <w:r>
        <w:rPr>
          <w:rFonts w:hint="eastAsia" w:ascii="楷体_GB2312" w:hAnsi="仿宋" w:eastAsia="楷体_GB2312" w:cs="仿宋"/>
          <w:sz w:val="32"/>
          <w:szCs w:val="32"/>
          <w:highlight w:val="none"/>
          <w:lang w:eastAsia="zh-CN"/>
        </w:rPr>
        <w:t>县</w:t>
      </w:r>
      <w:r>
        <w:rPr>
          <w:rFonts w:hint="eastAsia" w:ascii="楷体_GB2312" w:hAnsi="仿宋" w:eastAsia="楷体_GB2312" w:cs="仿宋"/>
          <w:sz w:val="32"/>
          <w:szCs w:val="32"/>
          <w:highlight w:val="none"/>
        </w:rPr>
        <w:t>民政局、</w:t>
      </w:r>
      <w:r>
        <w:rPr>
          <w:rFonts w:hint="eastAsia" w:ascii="楷体_GB2312" w:hAnsi="仿宋" w:eastAsia="楷体_GB2312" w:cs="仿宋"/>
          <w:sz w:val="32"/>
          <w:szCs w:val="32"/>
          <w:highlight w:val="none"/>
          <w:lang w:eastAsia="zh-CN"/>
        </w:rPr>
        <w:t>县</w:t>
      </w:r>
      <w:r>
        <w:rPr>
          <w:rFonts w:hint="eastAsia" w:ascii="楷体_GB2312" w:hAnsi="仿宋" w:eastAsia="楷体_GB2312" w:cs="仿宋"/>
          <w:sz w:val="32"/>
          <w:szCs w:val="32"/>
          <w:highlight w:val="none"/>
        </w:rPr>
        <w:t>妇联；各</w:t>
      </w:r>
      <w:r>
        <w:rPr>
          <w:rFonts w:hint="eastAsia" w:ascii="楷体_GB2312" w:hAnsi="仿宋" w:eastAsia="楷体_GB2312" w:cs="仿宋"/>
          <w:sz w:val="32"/>
          <w:szCs w:val="32"/>
          <w:highlight w:val="none"/>
          <w:lang w:eastAsia="zh-CN"/>
        </w:rPr>
        <w:t>乡镇</w:t>
      </w:r>
      <w:r>
        <w:rPr>
          <w:rFonts w:hint="eastAsia" w:ascii="楷体_GB2312" w:hAnsi="仿宋" w:eastAsia="楷体_GB2312" w:cs="仿宋"/>
          <w:sz w:val="32"/>
          <w:szCs w:val="32"/>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ascii="楷体_GB2312" w:hAnsi="楷体" w:eastAsia="楷体_GB2312" w:cs="楷体"/>
          <w:sz w:val="32"/>
          <w:szCs w:val="32"/>
          <w:highlight w:val="none"/>
        </w:rPr>
      </w:pPr>
      <w:r>
        <w:rPr>
          <w:rFonts w:hint="eastAsia" w:ascii="楷体_GB2312" w:hAnsi="楷体" w:eastAsia="楷体_GB2312" w:cs="楷体"/>
          <w:sz w:val="32"/>
          <w:szCs w:val="32"/>
          <w:highlight w:val="none"/>
        </w:rPr>
        <w:t>3</w:t>
      </w:r>
      <w:r>
        <w:rPr>
          <w:rFonts w:hint="eastAsia" w:ascii="楷体_GB2312" w:hAnsi="楷体" w:eastAsia="楷体_GB2312" w:cs="楷体"/>
          <w:sz w:val="32"/>
          <w:szCs w:val="32"/>
          <w:highlight w:val="none"/>
          <w:lang w:val="en-US" w:eastAsia="zh-CN"/>
        </w:rPr>
        <w:t>7</w:t>
      </w:r>
      <w:r>
        <w:rPr>
          <w:rFonts w:hint="eastAsia" w:ascii="楷体_GB2312" w:hAnsi="楷体" w:eastAsia="楷体_GB2312" w:cs="楷体"/>
          <w:sz w:val="32"/>
          <w:szCs w:val="32"/>
          <w:highlight w:val="none"/>
        </w:rPr>
        <w:t>.推进道德规范、诚信体系建设。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楷体_GB2312" w:hAnsi="仿宋" w:eastAsia="楷体_GB2312" w:cs="仿宋"/>
          <w:sz w:val="32"/>
          <w:szCs w:val="32"/>
          <w:highlight w:val="none"/>
        </w:rPr>
      </w:pPr>
      <w:r>
        <w:rPr>
          <w:rFonts w:hint="eastAsia" w:ascii="仿宋_GB2312" w:hAnsi="仿宋" w:eastAsia="仿宋_GB2312" w:cs="仿宋"/>
          <w:sz w:val="32"/>
          <w:szCs w:val="32"/>
          <w:highlight w:val="none"/>
        </w:rPr>
        <w:t>（1）在党委领导和有关部门指导下，全面加强村规民约、市民公约建设，建立健全监督和奖惩机制。指导群团组织、协会商会等加强行业规章、团体章程等建设，弘扬公序良俗。</w:t>
      </w:r>
      <w:r>
        <w:rPr>
          <w:rFonts w:hint="eastAsia" w:ascii="楷体_GB2312" w:hAnsi="仿宋" w:eastAsia="楷体_GB2312" w:cs="仿宋"/>
          <w:sz w:val="32"/>
          <w:szCs w:val="32"/>
          <w:highlight w:val="none"/>
        </w:rPr>
        <w:t>（</w:t>
      </w:r>
      <w:r>
        <w:rPr>
          <w:rFonts w:hint="eastAsia" w:ascii="楷体_GB2312" w:hAnsi="楷体" w:eastAsia="楷体_GB2312" w:cs="楷体"/>
          <w:sz w:val="32"/>
          <w:szCs w:val="32"/>
          <w:highlight w:val="none"/>
        </w:rPr>
        <w:t>牵头部门</w:t>
      </w:r>
      <w:r>
        <w:rPr>
          <w:rFonts w:hint="eastAsia" w:ascii="楷体_GB2312" w:hAnsi="仿宋" w:eastAsia="楷体_GB2312" w:cs="仿宋"/>
          <w:sz w:val="32"/>
          <w:szCs w:val="32"/>
          <w:highlight w:val="none"/>
        </w:rPr>
        <w:t>：</w:t>
      </w:r>
      <w:r>
        <w:rPr>
          <w:rFonts w:hint="eastAsia" w:ascii="楷体_GB2312" w:hAnsi="仿宋" w:eastAsia="楷体_GB2312" w:cs="仿宋"/>
          <w:sz w:val="32"/>
          <w:szCs w:val="32"/>
          <w:highlight w:val="none"/>
          <w:lang w:eastAsia="zh-CN"/>
        </w:rPr>
        <w:t>县委宣传部</w:t>
      </w:r>
      <w:r>
        <w:rPr>
          <w:rFonts w:hint="eastAsia" w:ascii="楷体_GB2312" w:hAnsi="仿宋" w:eastAsia="楷体_GB2312" w:cs="仿宋"/>
          <w:sz w:val="32"/>
          <w:szCs w:val="32"/>
          <w:highlight w:val="none"/>
        </w:rPr>
        <w:t>、</w:t>
      </w:r>
      <w:r>
        <w:rPr>
          <w:rFonts w:hint="eastAsia" w:ascii="楷体_GB2312" w:hAnsi="仿宋" w:eastAsia="楷体_GB2312" w:cs="仿宋"/>
          <w:sz w:val="32"/>
          <w:szCs w:val="32"/>
          <w:highlight w:val="none"/>
          <w:lang w:eastAsia="zh-CN"/>
        </w:rPr>
        <w:t>县</w:t>
      </w:r>
      <w:r>
        <w:rPr>
          <w:rFonts w:hint="eastAsia" w:ascii="楷体_GB2312" w:hAnsi="仿宋" w:eastAsia="楷体_GB2312" w:cs="仿宋"/>
          <w:sz w:val="32"/>
          <w:szCs w:val="32"/>
          <w:highlight w:val="none"/>
        </w:rPr>
        <w:t>民政局；</w:t>
      </w:r>
      <w:r>
        <w:rPr>
          <w:rFonts w:hint="eastAsia" w:ascii="楷体_GB2312" w:hAnsi="楷体" w:eastAsia="楷体_GB2312" w:cs="楷体"/>
          <w:sz w:val="32"/>
          <w:szCs w:val="32"/>
          <w:highlight w:val="none"/>
        </w:rPr>
        <w:t>责任部门</w:t>
      </w:r>
      <w:r>
        <w:rPr>
          <w:rFonts w:hint="eastAsia" w:ascii="楷体_GB2312" w:hAnsi="仿宋" w:eastAsia="楷体_GB2312" w:cs="仿宋"/>
          <w:sz w:val="32"/>
          <w:szCs w:val="32"/>
          <w:highlight w:val="none"/>
        </w:rPr>
        <w:t>：各</w:t>
      </w:r>
      <w:r>
        <w:rPr>
          <w:rFonts w:hint="eastAsia" w:ascii="楷体_GB2312" w:hAnsi="仿宋" w:eastAsia="楷体_GB2312" w:cs="仿宋"/>
          <w:sz w:val="32"/>
          <w:szCs w:val="32"/>
          <w:highlight w:val="none"/>
          <w:lang w:eastAsia="zh-CN"/>
        </w:rPr>
        <w:t>乡镇</w:t>
      </w:r>
      <w:r>
        <w:rPr>
          <w:rFonts w:hint="eastAsia" w:ascii="楷体_GB2312" w:hAnsi="仿宋" w:eastAsia="楷体_GB2312" w:cs="仿宋"/>
          <w:sz w:val="32"/>
          <w:szCs w:val="32"/>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楷体_GB2312" w:hAnsi="仿宋" w:eastAsia="楷体_GB2312" w:cs="仿宋"/>
          <w:sz w:val="32"/>
          <w:szCs w:val="32"/>
          <w:highlight w:val="none"/>
        </w:rPr>
      </w:pPr>
      <w:r>
        <w:rPr>
          <w:rFonts w:hint="eastAsia" w:ascii="仿宋_GB2312" w:hAnsi="仿宋" w:eastAsia="仿宋_GB2312" w:cs="仿宋"/>
          <w:sz w:val="32"/>
          <w:szCs w:val="32"/>
          <w:highlight w:val="none"/>
        </w:rPr>
        <w:t>（2）在</w:t>
      </w:r>
      <w:r>
        <w:rPr>
          <w:rFonts w:hint="eastAsia" w:ascii="仿宋_GB2312" w:hAnsi="仿宋" w:eastAsia="仿宋_GB2312" w:cs="仿宋"/>
          <w:sz w:val="32"/>
          <w:szCs w:val="32"/>
          <w:highlight w:val="none"/>
          <w:lang w:eastAsia="zh-CN"/>
        </w:rPr>
        <w:t>县</w:t>
      </w:r>
      <w:r>
        <w:rPr>
          <w:rFonts w:hint="eastAsia" w:ascii="仿宋_GB2312" w:hAnsi="仿宋" w:eastAsia="仿宋_GB2312" w:cs="仿宋"/>
          <w:sz w:val="32"/>
          <w:szCs w:val="32"/>
          <w:highlight w:val="none"/>
        </w:rPr>
        <w:t>级层面健全跨部门、跨地区、跨行业的守信联合激励和失信联合惩戒的联动机制。在基层开展“信用社区”“诚信居民”“道德银行”等活动，增加守信红利、提高失信代价。</w:t>
      </w:r>
      <w:r>
        <w:rPr>
          <w:rFonts w:hint="eastAsia" w:ascii="楷体_GB2312" w:hAnsi="仿宋" w:eastAsia="楷体_GB2312" w:cs="仿宋"/>
          <w:sz w:val="32"/>
          <w:szCs w:val="32"/>
          <w:highlight w:val="none"/>
        </w:rPr>
        <w:t>（</w:t>
      </w:r>
      <w:r>
        <w:rPr>
          <w:rFonts w:hint="eastAsia" w:ascii="楷体_GB2312" w:hAnsi="楷体" w:eastAsia="楷体_GB2312" w:cs="楷体"/>
          <w:sz w:val="32"/>
          <w:szCs w:val="32"/>
          <w:highlight w:val="none"/>
        </w:rPr>
        <w:t>牵头部门</w:t>
      </w:r>
      <w:r>
        <w:rPr>
          <w:rFonts w:hint="eastAsia" w:ascii="楷体_GB2312" w:hAnsi="仿宋" w:eastAsia="楷体_GB2312" w:cs="仿宋"/>
          <w:sz w:val="32"/>
          <w:szCs w:val="32"/>
          <w:highlight w:val="none"/>
        </w:rPr>
        <w:t>：</w:t>
      </w:r>
      <w:r>
        <w:rPr>
          <w:rFonts w:hint="eastAsia" w:ascii="楷体_GB2312" w:hAnsi="仿宋" w:eastAsia="楷体_GB2312" w:cs="仿宋"/>
          <w:sz w:val="32"/>
          <w:szCs w:val="32"/>
          <w:highlight w:val="none"/>
          <w:lang w:eastAsia="zh-CN"/>
        </w:rPr>
        <w:t>县</w:t>
      </w:r>
      <w:r>
        <w:rPr>
          <w:rFonts w:hint="eastAsia" w:ascii="楷体_GB2312" w:hAnsi="仿宋" w:eastAsia="楷体_GB2312" w:cs="仿宋"/>
          <w:sz w:val="32"/>
          <w:szCs w:val="32"/>
          <w:highlight w:val="none"/>
        </w:rPr>
        <w:t>营商局；</w:t>
      </w:r>
      <w:r>
        <w:rPr>
          <w:rFonts w:hint="eastAsia" w:ascii="楷体_GB2312" w:hAnsi="楷体" w:eastAsia="楷体_GB2312" w:cs="楷体"/>
          <w:sz w:val="32"/>
          <w:szCs w:val="32"/>
          <w:highlight w:val="none"/>
        </w:rPr>
        <w:t>责任部门</w:t>
      </w:r>
      <w:r>
        <w:rPr>
          <w:rFonts w:hint="eastAsia" w:ascii="楷体_GB2312" w:hAnsi="仿宋" w:eastAsia="楷体_GB2312" w:cs="仿宋"/>
          <w:sz w:val="32"/>
          <w:szCs w:val="32"/>
          <w:highlight w:val="none"/>
        </w:rPr>
        <w:t>：各</w:t>
      </w:r>
      <w:r>
        <w:rPr>
          <w:rFonts w:hint="eastAsia" w:ascii="楷体_GB2312" w:hAnsi="仿宋" w:eastAsia="楷体_GB2312" w:cs="仿宋"/>
          <w:sz w:val="32"/>
          <w:szCs w:val="32"/>
          <w:highlight w:val="none"/>
          <w:lang w:eastAsia="zh-CN"/>
        </w:rPr>
        <w:t>乡镇</w:t>
      </w:r>
      <w:r>
        <w:rPr>
          <w:rFonts w:hint="eastAsia" w:ascii="楷体_GB2312" w:hAnsi="仿宋" w:eastAsia="楷体_GB2312" w:cs="仿宋"/>
          <w:sz w:val="32"/>
          <w:szCs w:val="32"/>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ascii="楷体" w:hAnsi="楷体" w:eastAsia="楷体" w:cs="楷体"/>
          <w:sz w:val="32"/>
          <w:szCs w:val="32"/>
          <w:highlight w:val="none"/>
        </w:rPr>
      </w:pPr>
      <w:r>
        <w:rPr>
          <w:rFonts w:hint="eastAsia" w:ascii="黑体" w:hAnsi="黑体" w:eastAsia="黑体" w:cs="黑体"/>
          <w:sz w:val="32"/>
          <w:szCs w:val="32"/>
          <w:highlight w:val="none"/>
        </w:rPr>
        <w:t>重点任务十六，</w:t>
      </w:r>
      <w:r>
        <w:rPr>
          <w:rFonts w:hint="eastAsia" w:ascii="楷体" w:hAnsi="楷体" w:eastAsia="楷体" w:cs="楷体"/>
          <w:sz w:val="32"/>
          <w:szCs w:val="32"/>
          <w:highlight w:val="none"/>
        </w:rPr>
        <w:t>发挥自治强基作用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ascii="楷体_GB2312" w:hAnsi="楷体" w:eastAsia="楷体_GB2312" w:cs="楷体"/>
          <w:sz w:val="32"/>
          <w:szCs w:val="32"/>
          <w:highlight w:val="none"/>
        </w:rPr>
      </w:pPr>
      <w:r>
        <w:rPr>
          <w:rFonts w:hint="eastAsia" w:ascii="楷体_GB2312" w:hAnsi="楷体" w:eastAsia="楷体_GB2312" w:cs="楷体"/>
          <w:sz w:val="32"/>
          <w:szCs w:val="32"/>
          <w:highlight w:val="none"/>
        </w:rPr>
        <w:t>3</w:t>
      </w:r>
      <w:r>
        <w:rPr>
          <w:rFonts w:hint="eastAsia" w:ascii="楷体_GB2312" w:hAnsi="楷体" w:eastAsia="楷体_GB2312" w:cs="楷体"/>
          <w:sz w:val="32"/>
          <w:szCs w:val="32"/>
          <w:highlight w:val="none"/>
          <w:lang w:val="en-US" w:eastAsia="zh-CN"/>
        </w:rPr>
        <w:t>8</w:t>
      </w:r>
      <w:r>
        <w:rPr>
          <w:rFonts w:hint="eastAsia" w:ascii="楷体_GB2312" w:hAnsi="楷体" w:eastAsia="楷体_GB2312" w:cs="楷体"/>
          <w:sz w:val="32"/>
          <w:szCs w:val="32"/>
          <w:highlight w:val="none"/>
        </w:rPr>
        <w:t>.完善基层群众自治机制。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ascii="楷体_GB2312" w:hAnsi="仿宋" w:eastAsia="楷体_GB2312" w:cs="仿宋"/>
          <w:sz w:val="32"/>
          <w:szCs w:val="32"/>
          <w:highlight w:val="none"/>
        </w:rPr>
      </w:pPr>
      <w:r>
        <w:rPr>
          <w:rFonts w:hint="eastAsia" w:ascii="仿宋_GB2312" w:hAnsi="仿宋" w:eastAsia="仿宋_GB2312" w:cs="仿宋"/>
          <w:sz w:val="32"/>
          <w:szCs w:val="32"/>
          <w:highlight w:val="none"/>
        </w:rPr>
        <w:t>（1）在全</w:t>
      </w:r>
      <w:r>
        <w:rPr>
          <w:rFonts w:hint="eastAsia" w:ascii="仿宋_GB2312" w:hAnsi="仿宋" w:eastAsia="仿宋_GB2312" w:cs="仿宋"/>
          <w:sz w:val="32"/>
          <w:szCs w:val="32"/>
          <w:highlight w:val="none"/>
          <w:lang w:eastAsia="zh-CN"/>
        </w:rPr>
        <w:t>县</w:t>
      </w:r>
      <w:r>
        <w:rPr>
          <w:rFonts w:hint="eastAsia" w:ascii="仿宋_GB2312" w:hAnsi="仿宋" w:eastAsia="仿宋_GB2312" w:cs="仿宋"/>
          <w:sz w:val="32"/>
          <w:szCs w:val="32"/>
          <w:highlight w:val="none"/>
        </w:rPr>
        <w:t>范围内统筹制定县</w:t>
      </w:r>
      <w:r>
        <w:rPr>
          <w:rFonts w:hint="eastAsia" w:ascii="仿宋_GB2312" w:hAnsi="仿宋" w:eastAsia="仿宋_GB2312" w:cs="仿宋"/>
          <w:sz w:val="32"/>
          <w:szCs w:val="32"/>
          <w:highlight w:val="none"/>
          <w:lang w:eastAsia="zh-CN"/>
        </w:rPr>
        <w:t>直</w:t>
      </w:r>
      <w:r>
        <w:rPr>
          <w:rFonts w:hint="eastAsia" w:ascii="仿宋_GB2312" w:hAnsi="仿宋" w:eastAsia="仿宋_GB2312" w:cs="仿宋"/>
          <w:sz w:val="32"/>
          <w:szCs w:val="32"/>
          <w:highlight w:val="none"/>
        </w:rPr>
        <w:t>职能部门、乡镇在村（社区）治理方面的权责清单，依法确定村（社区）工作事项。加强基层群众性自治组织规范化建设，合理确定其管辖规模和范围。乡镇、村（社区）加强对住宅小区业主大会和业主委员会的指导监督。</w:t>
      </w:r>
      <w:r>
        <w:rPr>
          <w:rFonts w:hint="eastAsia" w:ascii="楷体_GB2312" w:hAnsi="楷体" w:eastAsia="楷体_GB2312" w:cs="楷体"/>
          <w:sz w:val="32"/>
          <w:szCs w:val="32"/>
          <w:highlight w:val="none"/>
        </w:rPr>
        <w:t>（牵头部门</w:t>
      </w:r>
      <w:r>
        <w:rPr>
          <w:rFonts w:hint="eastAsia" w:ascii="楷体_GB2312" w:hAnsi="仿宋" w:eastAsia="楷体_GB2312" w:cs="仿宋"/>
          <w:sz w:val="32"/>
          <w:szCs w:val="32"/>
          <w:highlight w:val="none"/>
        </w:rPr>
        <w:t>：</w:t>
      </w:r>
      <w:r>
        <w:rPr>
          <w:rFonts w:hint="eastAsia" w:ascii="楷体_GB2312" w:hAnsi="仿宋" w:eastAsia="楷体_GB2312" w:cs="仿宋"/>
          <w:sz w:val="32"/>
          <w:szCs w:val="32"/>
          <w:highlight w:val="none"/>
          <w:lang w:eastAsia="zh-CN"/>
        </w:rPr>
        <w:t>县民政局</w:t>
      </w:r>
      <w:r>
        <w:rPr>
          <w:rFonts w:hint="eastAsia" w:ascii="楷体_GB2312" w:hAnsi="仿宋" w:eastAsia="楷体_GB2312" w:cs="仿宋"/>
          <w:sz w:val="32"/>
          <w:szCs w:val="32"/>
          <w:highlight w:val="none"/>
        </w:rPr>
        <w:t>、</w:t>
      </w:r>
      <w:r>
        <w:rPr>
          <w:rFonts w:hint="eastAsia" w:ascii="楷体_GB2312" w:hAnsi="仿宋" w:eastAsia="楷体_GB2312" w:cs="仿宋"/>
          <w:sz w:val="32"/>
          <w:szCs w:val="32"/>
          <w:highlight w:val="none"/>
          <w:lang w:eastAsia="zh-CN"/>
        </w:rPr>
        <w:t>县</w:t>
      </w:r>
      <w:r>
        <w:rPr>
          <w:rFonts w:hint="eastAsia" w:ascii="楷体_GB2312" w:hAnsi="仿宋" w:eastAsia="楷体_GB2312" w:cs="仿宋"/>
          <w:sz w:val="32"/>
          <w:szCs w:val="32"/>
          <w:highlight w:val="none"/>
        </w:rPr>
        <w:t>住建局；</w:t>
      </w:r>
      <w:r>
        <w:rPr>
          <w:rFonts w:hint="eastAsia" w:ascii="楷体_GB2312" w:hAnsi="楷体" w:eastAsia="楷体_GB2312" w:cs="楷体"/>
          <w:sz w:val="32"/>
          <w:szCs w:val="32"/>
          <w:highlight w:val="none"/>
        </w:rPr>
        <w:t>责任部门：</w:t>
      </w:r>
      <w:r>
        <w:rPr>
          <w:rFonts w:hint="eastAsia" w:ascii="楷体_GB2312" w:hAnsi="仿宋" w:eastAsia="楷体_GB2312" w:cs="仿宋"/>
          <w:sz w:val="32"/>
          <w:szCs w:val="32"/>
          <w:highlight w:val="none"/>
        </w:rPr>
        <w:t>各</w:t>
      </w:r>
      <w:r>
        <w:rPr>
          <w:rFonts w:hint="eastAsia" w:ascii="楷体_GB2312" w:hAnsi="仿宋" w:eastAsia="楷体_GB2312" w:cs="仿宋"/>
          <w:sz w:val="32"/>
          <w:szCs w:val="32"/>
          <w:highlight w:val="none"/>
          <w:lang w:eastAsia="zh-CN"/>
        </w:rPr>
        <w:t>乡镇</w:t>
      </w:r>
      <w:r>
        <w:rPr>
          <w:rFonts w:hint="eastAsia" w:ascii="楷体_GB2312" w:hAnsi="仿宋" w:eastAsia="楷体_GB2312" w:cs="仿宋"/>
          <w:sz w:val="32"/>
          <w:szCs w:val="32"/>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ascii="楷体_GB2312" w:hAnsi="仿宋" w:eastAsia="楷体_GB2312" w:cs="仿宋"/>
          <w:sz w:val="32"/>
          <w:szCs w:val="32"/>
          <w:highlight w:val="none"/>
        </w:rPr>
      </w:pPr>
      <w:r>
        <w:rPr>
          <w:rFonts w:hint="eastAsia" w:ascii="仿宋_GB2312" w:hAnsi="仿宋" w:eastAsia="仿宋_GB2312" w:cs="仿宋"/>
          <w:sz w:val="32"/>
          <w:szCs w:val="32"/>
          <w:highlight w:val="none"/>
        </w:rPr>
        <w:t>（2）大力开展民主法治示范村（社区）建设。100%的村（社区）建立村（居）民会议、村（居）民代表会议、村（居）民议事会、理事会等议事协商载体，开展群众说事、民情恳谈、百姓议事、妇女议事等协商活动。</w:t>
      </w:r>
      <w:r>
        <w:rPr>
          <w:rFonts w:hint="eastAsia" w:ascii="楷体_GB2312" w:hAnsi="楷体" w:eastAsia="楷体_GB2312" w:cs="楷体"/>
          <w:sz w:val="32"/>
          <w:szCs w:val="32"/>
          <w:highlight w:val="none"/>
        </w:rPr>
        <w:t>（牵头部门</w:t>
      </w:r>
      <w:r>
        <w:rPr>
          <w:rFonts w:hint="eastAsia" w:ascii="楷体_GB2312" w:hAnsi="仿宋" w:eastAsia="楷体_GB2312" w:cs="仿宋"/>
          <w:sz w:val="32"/>
          <w:szCs w:val="32"/>
          <w:highlight w:val="none"/>
        </w:rPr>
        <w:t>：</w:t>
      </w:r>
      <w:r>
        <w:rPr>
          <w:rFonts w:hint="eastAsia" w:ascii="楷体_GB2312" w:hAnsi="仿宋" w:eastAsia="楷体_GB2312" w:cs="仿宋"/>
          <w:sz w:val="32"/>
          <w:szCs w:val="32"/>
          <w:highlight w:val="none"/>
          <w:lang w:eastAsia="zh-CN"/>
        </w:rPr>
        <w:t>县</w:t>
      </w:r>
      <w:r>
        <w:rPr>
          <w:rFonts w:hint="eastAsia" w:ascii="楷体_GB2312" w:hAnsi="仿宋" w:eastAsia="楷体_GB2312" w:cs="仿宋"/>
          <w:sz w:val="32"/>
          <w:szCs w:val="32"/>
          <w:highlight w:val="none"/>
        </w:rPr>
        <w:t>司法局</w:t>
      </w:r>
      <w:r>
        <w:rPr>
          <w:rFonts w:hint="eastAsia" w:ascii="楷体_GB2312" w:hAnsi="仿宋" w:eastAsia="楷体_GB2312" w:cs="仿宋"/>
          <w:sz w:val="32"/>
          <w:szCs w:val="32"/>
          <w:highlight w:val="none"/>
          <w:lang w:eastAsia="zh-CN"/>
        </w:rPr>
        <w:t>、县民政局</w:t>
      </w:r>
      <w:r>
        <w:rPr>
          <w:rFonts w:hint="eastAsia" w:ascii="楷体_GB2312" w:hAnsi="仿宋" w:eastAsia="楷体_GB2312" w:cs="仿宋"/>
          <w:sz w:val="32"/>
          <w:szCs w:val="32"/>
          <w:highlight w:val="none"/>
        </w:rPr>
        <w:t>；</w:t>
      </w:r>
      <w:r>
        <w:rPr>
          <w:rFonts w:hint="eastAsia" w:ascii="楷体_GB2312" w:hAnsi="楷体" w:eastAsia="楷体_GB2312" w:cs="楷体"/>
          <w:sz w:val="32"/>
          <w:szCs w:val="32"/>
          <w:highlight w:val="none"/>
        </w:rPr>
        <w:t>责任部门</w:t>
      </w:r>
      <w:r>
        <w:rPr>
          <w:rFonts w:hint="eastAsia" w:ascii="楷体_GB2312" w:hAnsi="仿宋" w:eastAsia="楷体_GB2312" w:cs="仿宋"/>
          <w:sz w:val="32"/>
          <w:szCs w:val="32"/>
          <w:highlight w:val="none"/>
        </w:rPr>
        <w:t>：各</w:t>
      </w:r>
      <w:r>
        <w:rPr>
          <w:rFonts w:hint="eastAsia" w:ascii="楷体_GB2312" w:hAnsi="仿宋" w:eastAsia="楷体_GB2312" w:cs="仿宋"/>
          <w:sz w:val="32"/>
          <w:szCs w:val="32"/>
          <w:highlight w:val="none"/>
          <w:lang w:eastAsia="zh-CN"/>
        </w:rPr>
        <w:t>乡镇</w:t>
      </w:r>
      <w:r>
        <w:rPr>
          <w:rFonts w:hint="eastAsia" w:ascii="楷体_GB2312" w:hAnsi="仿宋" w:eastAsia="楷体_GB2312" w:cs="仿宋"/>
          <w:sz w:val="32"/>
          <w:szCs w:val="32"/>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ascii="楷体_GB2312" w:hAnsi="仿宋" w:eastAsia="楷体_GB2312" w:cs="仿宋"/>
          <w:sz w:val="32"/>
          <w:szCs w:val="32"/>
          <w:highlight w:val="none"/>
        </w:rPr>
      </w:pPr>
      <w:r>
        <w:rPr>
          <w:rFonts w:hint="eastAsia" w:ascii="仿宋_GB2312" w:hAnsi="仿宋" w:eastAsia="仿宋_GB2312" w:cs="仿宋"/>
          <w:sz w:val="32"/>
          <w:szCs w:val="32"/>
          <w:highlight w:val="none"/>
        </w:rPr>
        <w:t>（3）健全以职工代表大会为基本形式的企事业单位民主管理制度，探索企业职工参与管理的有效方式，保障职工群众的知情权、参与权、表达权、监督权，维护职工合法权益。</w:t>
      </w:r>
      <w:r>
        <w:rPr>
          <w:rFonts w:hint="eastAsia" w:ascii="楷体_GB2312" w:hAnsi="仿宋" w:eastAsia="楷体_GB2312" w:cs="仿宋"/>
          <w:sz w:val="32"/>
          <w:szCs w:val="32"/>
          <w:highlight w:val="none"/>
        </w:rPr>
        <w:t>（</w:t>
      </w:r>
      <w:r>
        <w:rPr>
          <w:rFonts w:hint="eastAsia" w:ascii="楷体_GB2312" w:hAnsi="楷体" w:eastAsia="楷体_GB2312" w:cs="楷体"/>
          <w:sz w:val="32"/>
          <w:szCs w:val="32"/>
          <w:highlight w:val="none"/>
        </w:rPr>
        <w:t>牵头部门</w:t>
      </w:r>
      <w:r>
        <w:rPr>
          <w:rFonts w:hint="eastAsia" w:ascii="楷体_GB2312" w:hAnsi="仿宋" w:eastAsia="楷体_GB2312" w:cs="仿宋"/>
          <w:sz w:val="32"/>
          <w:szCs w:val="32"/>
          <w:highlight w:val="none"/>
        </w:rPr>
        <w:t>：</w:t>
      </w:r>
      <w:r>
        <w:rPr>
          <w:rFonts w:hint="eastAsia" w:ascii="楷体_GB2312" w:hAnsi="仿宋" w:eastAsia="楷体_GB2312" w:cs="仿宋"/>
          <w:sz w:val="32"/>
          <w:szCs w:val="32"/>
          <w:highlight w:val="none"/>
          <w:lang w:eastAsia="zh-CN"/>
        </w:rPr>
        <w:t>县</w:t>
      </w:r>
      <w:r>
        <w:rPr>
          <w:rFonts w:hint="eastAsia" w:ascii="楷体_GB2312" w:hAnsi="仿宋" w:eastAsia="楷体_GB2312" w:cs="仿宋"/>
          <w:sz w:val="32"/>
          <w:szCs w:val="32"/>
          <w:highlight w:val="none"/>
        </w:rPr>
        <w:t>总工会；</w:t>
      </w:r>
      <w:r>
        <w:rPr>
          <w:rFonts w:hint="eastAsia" w:ascii="楷体_GB2312" w:hAnsi="楷体" w:eastAsia="楷体_GB2312" w:cs="楷体"/>
          <w:sz w:val="32"/>
          <w:szCs w:val="32"/>
          <w:highlight w:val="none"/>
        </w:rPr>
        <w:t>责任部门</w:t>
      </w:r>
      <w:r>
        <w:rPr>
          <w:rFonts w:hint="eastAsia" w:ascii="楷体_GB2312" w:hAnsi="仿宋" w:eastAsia="楷体_GB2312" w:cs="仿宋"/>
          <w:sz w:val="32"/>
          <w:szCs w:val="32"/>
          <w:highlight w:val="none"/>
        </w:rPr>
        <w:t>：各</w:t>
      </w:r>
      <w:r>
        <w:rPr>
          <w:rFonts w:hint="eastAsia" w:ascii="楷体_GB2312" w:hAnsi="仿宋" w:eastAsia="楷体_GB2312" w:cs="仿宋"/>
          <w:sz w:val="32"/>
          <w:szCs w:val="32"/>
          <w:highlight w:val="none"/>
          <w:lang w:eastAsia="zh-CN"/>
        </w:rPr>
        <w:t>乡镇</w:t>
      </w:r>
      <w:r>
        <w:rPr>
          <w:rFonts w:hint="eastAsia" w:ascii="楷体_GB2312" w:hAnsi="仿宋" w:eastAsia="楷体_GB2312" w:cs="仿宋"/>
          <w:sz w:val="32"/>
          <w:szCs w:val="32"/>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ascii="黑体" w:hAnsi="黑体" w:eastAsia="黑体" w:cs="黑体"/>
          <w:sz w:val="32"/>
          <w:szCs w:val="32"/>
          <w:highlight w:val="none"/>
        </w:rPr>
      </w:pPr>
      <w:r>
        <w:rPr>
          <w:rFonts w:hint="eastAsia" w:ascii="黑体" w:hAnsi="黑体" w:eastAsia="黑体" w:cs="黑体"/>
          <w:sz w:val="32"/>
          <w:szCs w:val="32"/>
          <w:highlight w:val="none"/>
        </w:rPr>
        <w:t>重点任务十七，</w:t>
      </w:r>
      <w:r>
        <w:rPr>
          <w:rFonts w:hint="eastAsia" w:ascii="楷体" w:hAnsi="楷体" w:eastAsia="楷体" w:cs="楷体"/>
          <w:sz w:val="32"/>
          <w:szCs w:val="32"/>
          <w:highlight w:val="none"/>
        </w:rPr>
        <w:t>发挥智治支撑作用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ascii="楷体_GB2312" w:hAnsi="楷体" w:eastAsia="楷体_GB2312" w:cs="楷体"/>
          <w:sz w:val="32"/>
          <w:szCs w:val="32"/>
          <w:highlight w:val="none"/>
        </w:rPr>
      </w:pPr>
      <w:r>
        <w:rPr>
          <w:rFonts w:hint="eastAsia" w:ascii="楷体_GB2312" w:hAnsi="楷体" w:eastAsia="楷体_GB2312" w:cs="楷体"/>
          <w:sz w:val="32"/>
          <w:szCs w:val="32"/>
          <w:highlight w:val="none"/>
        </w:rPr>
        <w:t>3</w:t>
      </w:r>
      <w:r>
        <w:rPr>
          <w:rFonts w:hint="eastAsia" w:ascii="楷体_GB2312" w:hAnsi="楷体" w:eastAsia="楷体_GB2312" w:cs="楷体"/>
          <w:sz w:val="32"/>
          <w:szCs w:val="32"/>
          <w:highlight w:val="none"/>
          <w:lang w:val="en-US" w:eastAsia="zh-CN"/>
        </w:rPr>
        <w:t>9</w:t>
      </w:r>
      <w:r>
        <w:rPr>
          <w:rFonts w:hint="eastAsia" w:ascii="楷体_GB2312" w:hAnsi="楷体" w:eastAsia="楷体_GB2312" w:cs="楷体"/>
          <w:sz w:val="32"/>
          <w:szCs w:val="32"/>
          <w:highlight w:val="none"/>
        </w:rPr>
        <w:t>.推进智能治理基础建设。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ascii="仿宋_GB2312" w:hAnsi="仿宋" w:eastAsia="仿宋_GB2312" w:cs="仿宋"/>
          <w:sz w:val="32"/>
          <w:szCs w:val="32"/>
          <w:highlight w:val="none"/>
        </w:rPr>
      </w:pPr>
      <w:r>
        <w:rPr>
          <w:rFonts w:hint="eastAsia" w:ascii="仿宋_GB2312" w:hAnsi="仿宋" w:eastAsia="仿宋_GB2312" w:cs="仿宋"/>
          <w:sz w:val="32"/>
          <w:szCs w:val="32"/>
          <w:highlight w:val="none"/>
        </w:rPr>
        <w:t>（1）完善</w:t>
      </w:r>
      <w:r>
        <w:rPr>
          <w:rFonts w:hint="eastAsia" w:ascii="仿宋_GB2312" w:hAnsi="仿宋" w:eastAsia="仿宋_GB2312" w:cs="仿宋"/>
          <w:sz w:val="32"/>
          <w:szCs w:val="32"/>
          <w:highlight w:val="none"/>
          <w:lang w:eastAsia="zh-CN"/>
        </w:rPr>
        <w:t>县</w:t>
      </w:r>
      <w:r>
        <w:rPr>
          <w:rFonts w:hint="eastAsia" w:ascii="仿宋_GB2312" w:hAnsi="仿宋" w:eastAsia="仿宋_GB2312" w:cs="仿宋"/>
          <w:sz w:val="32"/>
          <w:szCs w:val="32"/>
          <w:highlight w:val="none"/>
        </w:rPr>
        <w:t>域智能化建设制度，推动现代科技与社会治理深度融合。把社会治理要素数据化、治理数据标准化、推进社会治理多网融合等作为基础设施建设的重要内容，纳入经济社会发展和城乡规划。紧密结合“智慧城市”建设，明确市统数据、管数据、保安全的主责</w:t>
      </w:r>
      <w:r>
        <w:rPr>
          <w:rFonts w:hint="eastAsia" w:ascii="仿宋_GB2312" w:hAnsi="仿宋" w:eastAsia="仿宋_GB2312" w:cs="仿宋"/>
          <w:sz w:val="32"/>
          <w:szCs w:val="32"/>
          <w:highlight w:val="none"/>
          <w:lang w:eastAsia="zh-CN"/>
        </w:rPr>
        <w:t>，</w:t>
      </w:r>
      <w:r>
        <w:rPr>
          <w:rFonts w:hint="eastAsia" w:ascii="仿宋_GB2312" w:hAnsi="仿宋" w:eastAsia="仿宋_GB2312" w:cs="仿宋"/>
          <w:sz w:val="32"/>
          <w:szCs w:val="32"/>
          <w:highlight w:val="none"/>
        </w:rPr>
        <w:t>执行统一标准，利用区块链等技术，打通地方、部门、企事业单位之间的信息壁垒，构建覆盖全域、统筹利用、统一接入、灵活服务的数据资源共享体系，实现社会治理有关数据跨部门、跨区域共同维护和利用，促进业务协同办理。</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ascii="楷体_GB2312" w:hAnsi="仿宋" w:eastAsia="楷体_GB2312" w:cs="仿宋"/>
          <w:sz w:val="32"/>
          <w:szCs w:val="32"/>
          <w:highlight w:val="none"/>
        </w:rPr>
      </w:pPr>
      <w:r>
        <w:rPr>
          <w:rFonts w:hint="eastAsia" w:ascii="楷体_GB2312" w:hAnsi="楷体" w:eastAsia="楷体_GB2312" w:cs="楷体"/>
          <w:sz w:val="32"/>
          <w:szCs w:val="32"/>
          <w:highlight w:val="none"/>
        </w:rPr>
        <w:t>（牵头部门</w:t>
      </w:r>
      <w:r>
        <w:rPr>
          <w:rFonts w:hint="eastAsia" w:ascii="楷体_GB2312" w:hAnsi="仿宋" w:eastAsia="楷体_GB2312" w:cs="仿宋"/>
          <w:sz w:val="32"/>
          <w:szCs w:val="32"/>
          <w:highlight w:val="none"/>
        </w:rPr>
        <w:t>：</w:t>
      </w:r>
      <w:r>
        <w:rPr>
          <w:rFonts w:hint="eastAsia" w:ascii="楷体_GB2312" w:hAnsi="仿宋" w:eastAsia="楷体_GB2312" w:cs="仿宋"/>
          <w:sz w:val="32"/>
          <w:szCs w:val="32"/>
          <w:highlight w:val="none"/>
          <w:lang w:eastAsia="zh-CN"/>
        </w:rPr>
        <w:t>县发改局、县</w:t>
      </w:r>
      <w:r>
        <w:rPr>
          <w:rFonts w:hint="eastAsia" w:ascii="楷体_GB2312" w:hAnsi="仿宋" w:eastAsia="楷体_GB2312" w:cs="仿宋"/>
          <w:sz w:val="32"/>
          <w:szCs w:val="32"/>
          <w:highlight w:val="none"/>
        </w:rPr>
        <w:t>营商环境局；</w:t>
      </w:r>
      <w:r>
        <w:rPr>
          <w:rFonts w:hint="eastAsia" w:ascii="楷体_GB2312" w:hAnsi="楷体" w:eastAsia="楷体_GB2312" w:cs="楷体"/>
          <w:sz w:val="32"/>
          <w:szCs w:val="32"/>
          <w:highlight w:val="none"/>
        </w:rPr>
        <w:t>责任部门</w:t>
      </w:r>
      <w:r>
        <w:rPr>
          <w:rFonts w:hint="eastAsia" w:ascii="楷体_GB2312" w:hAnsi="仿宋" w:eastAsia="楷体_GB2312" w:cs="仿宋"/>
          <w:sz w:val="32"/>
          <w:szCs w:val="32"/>
          <w:highlight w:val="none"/>
        </w:rPr>
        <w:t>：各</w:t>
      </w:r>
      <w:r>
        <w:rPr>
          <w:rFonts w:hint="eastAsia" w:ascii="楷体_GB2312" w:hAnsi="仿宋" w:eastAsia="楷体_GB2312" w:cs="仿宋"/>
          <w:sz w:val="32"/>
          <w:szCs w:val="32"/>
          <w:highlight w:val="none"/>
          <w:lang w:eastAsia="zh-CN"/>
        </w:rPr>
        <w:t>乡镇</w:t>
      </w:r>
      <w:r>
        <w:rPr>
          <w:rFonts w:hint="eastAsia" w:ascii="楷体_GB2312" w:hAnsi="仿宋" w:eastAsia="楷体_GB2312" w:cs="仿宋"/>
          <w:sz w:val="32"/>
          <w:szCs w:val="32"/>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ascii="楷体_GB2312" w:hAnsi="仿宋" w:eastAsia="楷体_GB2312" w:cs="仿宋"/>
          <w:sz w:val="32"/>
          <w:szCs w:val="32"/>
          <w:highlight w:val="none"/>
        </w:rPr>
      </w:pPr>
      <w:r>
        <w:rPr>
          <w:rFonts w:hint="eastAsia" w:ascii="仿宋_GB2312" w:hAnsi="仿宋" w:eastAsia="仿宋_GB2312" w:cs="仿宋"/>
          <w:sz w:val="32"/>
          <w:szCs w:val="32"/>
          <w:highlight w:val="none"/>
        </w:rPr>
        <w:t>（2）进一步推进“雪亮工程”建设，加强全</w:t>
      </w:r>
      <w:r>
        <w:rPr>
          <w:rFonts w:hint="eastAsia" w:ascii="仿宋_GB2312" w:hAnsi="仿宋" w:eastAsia="仿宋_GB2312" w:cs="仿宋"/>
          <w:sz w:val="32"/>
          <w:szCs w:val="32"/>
          <w:highlight w:val="none"/>
          <w:lang w:eastAsia="zh-CN"/>
        </w:rPr>
        <w:t>县</w:t>
      </w:r>
      <w:r>
        <w:rPr>
          <w:rFonts w:hint="eastAsia" w:ascii="仿宋_GB2312" w:hAnsi="仿宋" w:eastAsia="仿宋_GB2312" w:cs="仿宋"/>
          <w:sz w:val="32"/>
          <w:szCs w:val="32"/>
          <w:highlight w:val="none"/>
        </w:rPr>
        <w:t>范围内城乡公共安全视频监控建设与联网，全面达到“四全”要求。运用物联网、5G、大数据等新技术提升重点单位、要害部位的技防设施建设水平。在老旧小区改造和新建小区过程中，推进“智安小区”等建设。推动信息技术与社区治理深度融合，构建设施智能、服务便捷、管理精细、环境宜居的智慧社区。</w:t>
      </w:r>
      <w:r>
        <w:rPr>
          <w:rFonts w:hint="eastAsia" w:ascii="楷体_GB2312" w:hAnsi="仿宋" w:eastAsia="楷体_GB2312" w:cs="仿宋"/>
          <w:sz w:val="32"/>
          <w:szCs w:val="32"/>
          <w:highlight w:val="none"/>
        </w:rPr>
        <w:t>（</w:t>
      </w:r>
      <w:r>
        <w:rPr>
          <w:rFonts w:hint="eastAsia" w:ascii="楷体_GB2312" w:hAnsi="楷体" w:eastAsia="楷体_GB2312" w:cs="楷体"/>
          <w:sz w:val="32"/>
          <w:szCs w:val="32"/>
          <w:highlight w:val="none"/>
        </w:rPr>
        <w:t>牵头部门</w:t>
      </w:r>
      <w:r>
        <w:rPr>
          <w:rFonts w:hint="eastAsia" w:ascii="楷体_GB2312" w:hAnsi="仿宋" w:eastAsia="楷体_GB2312" w:cs="仿宋"/>
          <w:sz w:val="32"/>
          <w:szCs w:val="32"/>
          <w:highlight w:val="none"/>
        </w:rPr>
        <w:t>：</w:t>
      </w:r>
      <w:r>
        <w:rPr>
          <w:rFonts w:hint="eastAsia" w:ascii="楷体_GB2312" w:hAnsi="仿宋" w:eastAsia="楷体_GB2312" w:cs="仿宋"/>
          <w:sz w:val="32"/>
          <w:szCs w:val="32"/>
          <w:highlight w:val="none"/>
          <w:lang w:eastAsia="zh-CN"/>
        </w:rPr>
        <w:t>县</w:t>
      </w:r>
      <w:r>
        <w:rPr>
          <w:rFonts w:hint="eastAsia" w:ascii="楷体_GB2312" w:hAnsi="仿宋" w:eastAsia="楷体_GB2312" w:cs="仿宋"/>
          <w:sz w:val="32"/>
          <w:szCs w:val="32"/>
          <w:highlight w:val="none"/>
        </w:rPr>
        <w:t>委政法委、</w:t>
      </w:r>
      <w:r>
        <w:rPr>
          <w:rFonts w:hint="eastAsia" w:ascii="楷体_GB2312" w:hAnsi="仿宋" w:eastAsia="楷体_GB2312" w:cs="仿宋"/>
          <w:sz w:val="32"/>
          <w:szCs w:val="32"/>
          <w:highlight w:val="none"/>
          <w:lang w:eastAsia="zh-CN"/>
        </w:rPr>
        <w:t>县</w:t>
      </w:r>
      <w:r>
        <w:rPr>
          <w:rFonts w:hint="eastAsia" w:ascii="楷体_GB2312" w:hAnsi="仿宋" w:eastAsia="楷体_GB2312" w:cs="仿宋"/>
          <w:sz w:val="32"/>
          <w:szCs w:val="32"/>
          <w:highlight w:val="none"/>
        </w:rPr>
        <w:t>公安局、</w:t>
      </w:r>
      <w:r>
        <w:rPr>
          <w:rFonts w:hint="eastAsia" w:ascii="楷体_GB2312" w:hAnsi="仿宋" w:eastAsia="楷体_GB2312" w:cs="仿宋"/>
          <w:sz w:val="32"/>
          <w:szCs w:val="32"/>
          <w:highlight w:val="none"/>
          <w:lang w:eastAsia="zh-CN"/>
        </w:rPr>
        <w:t>县</w:t>
      </w:r>
      <w:r>
        <w:rPr>
          <w:rFonts w:hint="eastAsia" w:ascii="楷体_GB2312" w:hAnsi="仿宋" w:eastAsia="楷体_GB2312" w:cs="仿宋"/>
          <w:sz w:val="32"/>
          <w:szCs w:val="32"/>
          <w:highlight w:val="none"/>
        </w:rPr>
        <w:t>发改</w:t>
      </w:r>
      <w:r>
        <w:rPr>
          <w:rFonts w:hint="eastAsia" w:ascii="楷体_GB2312" w:hAnsi="仿宋" w:eastAsia="楷体_GB2312" w:cs="仿宋"/>
          <w:sz w:val="32"/>
          <w:szCs w:val="32"/>
          <w:highlight w:val="none"/>
          <w:lang w:eastAsia="zh-CN"/>
        </w:rPr>
        <w:t>局</w:t>
      </w:r>
      <w:r>
        <w:rPr>
          <w:rFonts w:hint="eastAsia" w:ascii="楷体_GB2312" w:hAnsi="仿宋" w:eastAsia="楷体_GB2312" w:cs="仿宋"/>
          <w:sz w:val="32"/>
          <w:szCs w:val="32"/>
          <w:highlight w:val="none"/>
        </w:rPr>
        <w:t>；</w:t>
      </w:r>
      <w:r>
        <w:rPr>
          <w:rFonts w:hint="eastAsia" w:ascii="楷体_GB2312" w:hAnsi="楷体" w:eastAsia="楷体_GB2312" w:cs="楷体"/>
          <w:sz w:val="32"/>
          <w:szCs w:val="32"/>
          <w:highlight w:val="none"/>
        </w:rPr>
        <w:t>责任部门</w:t>
      </w:r>
      <w:r>
        <w:rPr>
          <w:rFonts w:hint="eastAsia" w:ascii="楷体_GB2312" w:hAnsi="仿宋" w:eastAsia="楷体_GB2312" w:cs="仿宋"/>
          <w:sz w:val="32"/>
          <w:szCs w:val="32"/>
          <w:highlight w:val="none"/>
        </w:rPr>
        <w:t>：各</w:t>
      </w:r>
      <w:r>
        <w:rPr>
          <w:rFonts w:hint="eastAsia" w:ascii="楷体_GB2312" w:hAnsi="仿宋" w:eastAsia="楷体_GB2312" w:cs="仿宋"/>
          <w:sz w:val="32"/>
          <w:szCs w:val="32"/>
          <w:highlight w:val="none"/>
          <w:lang w:eastAsia="zh-CN"/>
        </w:rPr>
        <w:t>乡镇</w:t>
      </w:r>
      <w:r>
        <w:rPr>
          <w:rFonts w:hint="eastAsia" w:ascii="楷体_GB2312" w:hAnsi="仿宋" w:eastAsia="楷体_GB2312" w:cs="仿宋"/>
          <w:sz w:val="32"/>
          <w:szCs w:val="32"/>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ascii="楷体_GB2312" w:hAnsi="仿宋" w:eastAsia="楷体_GB2312" w:cs="仿宋"/>
          <w:sz w:val="32"/>
          <w:szCs w:val="32"/>
          <w:highlight w:val="none"/>
        </w:rPr>
      </w:pPr>
      <w:r>
        <w:rPr>
          <w:rFonts w:hint="eastAsia" w:ascii="仿宋_GB2312" w:hAnsi="仿宋" w:eastAsia="仿宋_GB2312" w:cs="仿宋"/>
          <w:sz w:val="32"/>
          <w:szCs w:val="32"/>
          <w:highlight w:val="none"/>
        </w:rPr>
        <w:t>（3）加强政法干部信息化、智能化等能力培养。完善应用人才队伍引进、培养、激励、管理机制。探索智能技术合作开发机制。</w:t>
      </w:r>
      <w:r>
        <w:rPr>
          <w:rFonts w:hint="eastAsia" w:ascii="楷体_GB2312" w:hAnsi="仿宋" w:eastAsia="楷体_GB2312" w:cs="仿宋"/>
          <w:sz w:val="32"/>
          <w:szCs w:val="32"/>
          <w:highlight w:val="none"/>
        </w:rPr>
        <w:t>（</w:t>
      </w:r>
      <w:r>
        <w:rPr>
          <w:rFonts w:hint="eastAsia" w:ascii="楷体_GB2312" w:hAnsi="楷体" w:eastAsia="楷体_GB2312" w:cs="楷体"/>
          <w:sz w:val="32"/>
          <w:szCs w:val="32"/>
          <w:highlight w:val="none"/>
        </w:rPr>
        <w:t>牵头部门</w:t>
      </w:r>
      <w:r>
        <w:rPr>
          <w:rFonts w:hint="eastAsia" w:ascii="楷体_GB2312" w:hAnsi="仿宋" w:eastAsia="楷体_GB2312" w:cs="仿宋"/>
          <w:sz w:val="32"/>
          <w:szCs w:val="32"/>
          <w:highlight w:val="none"/>
        </w:rPr>
        <w:t>：</w:t>
      </w:r>
      <w:r>
        <w:rPr>
          <w:rFonts w:hint="eastAsia" w:ascii="楷体_GB2312" w:hAnsi="仿宋" w:eastAsia="楷体_GB2312" w:cs="仿宋"/>
          <w:sz w:val="32"/>
          <w:szCs w:val="32"/>
          <w:highlight w:val="none"/>
          <w:lang w:eastAsia="zh-CN"/>
        </w:rPr>
        <w:t>县</w:t>
      </w:r>
      <w:r>
        <w:rPr>
          <w:rFonts w:hint="eastAsia" w:ascii="楷体_GB2312" w:hAnsi="仿宋" w:eastAsia="楷体_GB2312" w:cs="仿宋"/>
          <w:sz w:val="32"/>
          <w:szCs w:val="32"/>
          <w:highlight w:val="none"/>
        </w:rPr>
        <w:t>委组织部</w:t>
      </w:r>
      <w:r>
        <w:rPr>
          <w:rFonts w:hint="eastAsia" w:ascii="楷体_GB2312" w:hAnsi="仿宋" w:eastAsia="楷体_GB2312" w:cs="仿宋"/>
          <w:sz w:val="32"/>
          <w:szCs w:val="32"/>
          <w:highlight w:val="none"/>
          <w:lang w:eastAsia="zh-CN"/>
        </w:rPr>
        <w:t>、县</w:t>
      </w:r>
      <w:r>
        <w:rPr>
          <w:rFonts w:hint="eastAsia" w:ascii="楷体_GB2312" w:hAnsi="仿宋" w:eastAsia="楷体_GB2312" w:cs="仿宋"/>
          <w:sz w:val="32"/>
          <w:szCs w:val="32"/>
          <w:highlight w:val="none"/>
        </w:rPr>
        <w:t>委政法委；</w:t>
      </w:r>
      <w:r>
        <w:rPr>
          <w:rFonts w:hint="eastAsia" w:ascii="楷体_GB2312" w:hAnsi="楷体" w:eastAsia="楷体_GB2312" w:cs="楷体"/>
          <w:sz w:val="32"/>
          <w:szCs w:val="32"/>
          <w:highlight w:val="none"/>
        </w:rPr>
        <w:t>责任部门</w:t>
      </w:r>
      <w:r>
        <w:rPr>
          <w:rFonts w:hint="eastAsia" w:ascii="楷体_GB2312" w:hAnsi="仿宋" w:eastAsia="楷体_GB2312" w:cs="仿宋"/>
          <w:sz w:val="32"/>
          <w:szCs w:val="32"/>
          <w:highlight w:val="none"/>
        </w:rPr>
        <w:t>：</w:t>
      </w:r>
      <w:r>
        <w:rPr>
          <w:rFonts w:hint="eastAsia" w:ascii="楷体_GB2312" w:hAnsi="仿宋" w:eastAsia="楷体_GB2312" w:cs="仿宋"/>
          <w:sz w:val="32"/>
          <w:szCs w:val="32"/>
          <w:highlight w:val="none"/>
          <w:lang w:eastAsia="zh-CN"/>
        </w:rPr>
        <w:t>县</w:t>
      </w:r>
      <w:r>
        <w:rPr>
          <w:rFonts w:hint="eastAsia" w:ascii="楷体_GB2312" w:hAnsi="仿宋" w:eastAsia="楷体_GB2312" w:cs="仿宋"/>
          <w:sz w:val="32"/>
          <w:szCs w:val="32"/>
          <w:highlight w:val="none"/>
        </w:rPr>
        <w:t>公安局、</w:t>
      </w:r>
      <w:r>
        <w:rPr>
          <w:rFonts w:hint="eastAsia" w:ascii="楷体_GB2312" w:hAnsi="仿宋" w:eastAsia="楷体_GB2312" w:cs="仿宋"/>
          <w:sz w:val="32"/>
          <w:szCs w:val="32"/>
          <w:highlight w:val="none"/>
          <w:lang w:eastAsia="zh-CN"/>
        </w:rPr>
        <w:t>县</w:t>
      </w:r>
      <w:r>
        <w:rPr>
          <w:rFonts w:hint="eastAsia" w:ascii="楷体_GB2312" w:hAnsi="仿宋" w:eastAsia="楷体_GB2312" w:cs="仿宋"/>
          <w:sz w:val="32"/>
          <w:szCs w:val="32"/>
          <w:highlight w:val="none"/>
        </w:rPr>
        <w:t>法院、</w:t>
      </w:r>
      <w:r>
        <w:rPr>
          <w:rFonts w:hint="eastAsia" w:ascii="楷体_GB2312" w:hAnsi="仿宋" w:eastAsia="楷体_GB2312" w:cs="仿宋"/>
          <w:sz w:val="32"/>
          <w:szCs w:val="32"/>
          <w:highlight w:val="none"/>
          <w:lang w:eastAsia="zh-CN"/>
        </w:rPr>
        <w:t>县</w:t>
      </w:r>
      <w:r>
        <w:rPr>
          <w:rFonts w:hint="eastAsia" w:ascii="楷体_GB2312" w:hAnsi="仿宋" w:eastAsia="楷体_GB2312" w:cs="仿宋"/>
          <w:sz w:val="32"/>
          <w:szCs w:val="32"/>
          <w:highlight w:val="none"/>
        </w:rPr>
        <w:t>检察院、</w:t>
      </w:r>
      <w:r>
        <w:rPr>
          <w:rFonts w:hint="eastAsia" w:ascii="楷体_GB2312" w:hAnsi="仿宋" w:eastAsia="楷体_GB2312" w:cs="仿宋"/>
          <w:sz w:val="32"/>
          <w:szCs w:val="32"/>
          <w:highlight w:val="none"/>
          <w:lang w:eastAsia="zh-CN"/>
        </w:rPr>
        <w:t>县</w:t>
      </w:r>
      <w:r>
        <w:rPr>
          <w:rFonts w:hint="eastAsia" w:ascii="楷体_GB2312" w:hAnsi="仿宋" w:eastAsia="楷体_GB2312" w:cs="仿宋"/>
          <w:sz w:val="32"/>
          <w:szCs w:val="32"/>
          <w:highlight w:val="none"/>
        </w:rPr>
        <w:t>司法局；各</w:t>
      </w:r>
      <w:r>
        <w:rPr>
          <w:rFonts w:hint="eastAsia" w:ascii="楷体_GB2312" w:hAnsi="仿宋" w:eastAsia="楷体_GB2312" w:cs="仿宋"/>
          <w:sz w:val="32"/>
          <w:szCs w:val="32"/>
          <w:highlight w:val="none"/>
          <w:lang w:eastAsia="zh-CN"/>
        </w:rPr>
        <w:t>乡镇</w:t>
      </w:r>
      <w:r>
        <w:rPr>
          <w:rFonts w:hint="eastAsia" w:ascii="楷体_GB2312" w:hAnsi="仿宋" w:eastAsia="楷体_GB2312" w:cs="仿宋"/>
          <w:sz w:val="32"/>
          <w:szCs w:val="32"/>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ascii="楷体_GB2312" w:hAnsi="仿宋" w:eastAsia="楷体_GB2312" w:cs="仿宋"/>
          <w:sz w:val="32"/>
          <w:szCs w:val="32"/>
          <w:highlight w:val="none"/>
        </w:rPr>
      </w:pPr>
      <w:r>
        <w:rPr>
          <w:rFonts w:hint="eastAsia" w:ascii="楷体_GB2312" w:hAnsi="楷体" w:eastAsia="楷体_GB2312" w:cs="楷体"/>
          <w:sz w:val="32"/>
          <w:szCs w:val="32"/>
          <w:highlight w:val="none"/>
          <w:lang w:val="en-US" w:eastAsia="zh-CN"/>
        </w:rPr>
        <w:t>40</w:t>
      </w:r>
      <w:r>
        <w:rPr>
          <w:rFonts w:hint="eastAsia" w:ascii="楷体_GB2312" w:hAnsi="楷体" w:eastAsia="楷体_GB2312" w:cs="楷体"/>
          <w:sz w:val="32"/>
          <w:szCs w:val="32"/>
          <w:highlight w:val="none"/>
        </w:rPr>
        <w:t>.推进智能治理深度应用。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ascii="楷体_GB2312" w:hAnsi="仿宋" w:eastAsia="楷体_GB2312" w:cs="仿宋"/>
          <w:sz w:val="32"/>
          <w:szCs w:val="32"/>
          <w:highlight w:val="none"/>
        </w:rPr>
      </w:pPr>
      <w:r>
        <w:rPr>
          <w:rFonts w:hint="eastAsia" w:ascii="仿宋_GB2312" w:hAnsi="仿宋" w:eastAsia="仿宋_GB2312" w:cs="仿宋"/>
          <w:sz w:val="32"/>
          <w:szCs w:val="32"/>
          <w:highlight w:val="none"/>
        </w:rPr>
        <w:t>（1）依托</w:t>
      </w:r>
      <w:r>
        <w:rPr>
          <w:rFonts w:hint="eastAsia" w:ascii="仿宋_GB2312" w:hAnsi="仿宋" w:eastAsia="仿宋_GB2312" w:cs="仿宋"/>
          <w:sz w:val="32"/>
          <w:szCs w:val="32"/>
          <w:highlight w:val="none"/>
          <w:lang w:eastAsia="zh-CN"/>
        </w:rPr>
        <w:t>县</w:t>
      </w:r>
      <w:r>
        <w:rPr>
          <w:rFonts w:hint="eastAsia" w:ascii="仿宋_GB2312" w:hAnsi="仿宋" w:eastAsia="仿宋_GB2312" w:cs="仿宋"/>
          <w:sz w:val="32"/>
          <w:szCs w:val="32"/>
          <w:highlight w:val="none"/>
        </w:rPr>
        <w:t>域跨部门大数据中心平台，建设大整合、高共享、深应用统一的社会治理智能化系统，针对不同场景，优化相应算法规则和工作流程，不断拓展基于大数据分析的智辅决策、智能监管、智能服务、公众参与等应用模块。建设社会治理线上协同指挥通道，提升县乡村综治中心(综合服务管理平台)的实战效能，并向网格员等一线人员延伸，实现对各类事件实时监测、分流处置、跟踪问效。</w:t>
      </w:r>
      <w:r>
        <w:rPr>
          <w:rFonts w:hint="eastAsia" w:ascii="楷体_GB2312" w:hAnsi="仿宋" w:eastAsia="楷体_GB2312" w:cs="仿宋"/>
          <w:sz w:val="32"/>
          <w:szCs w:val="32"/>
          <w:highlight w:val="none"/>
        </w:rPr>
        <w:t>（</w:t>
      </w:r>
      <w:r>
        <w:rPr>
          <w:rFonts w:hint="eastAsia" w:ascii="楷体_GB2312" w:hAnsi="楷体" w:eastAsia="楷体_GB2312" w:cs="楷体"/>
          <w:sz w:val="32"/>
          <w:szCs w:val="32"/>
          <w:highlight w:val="none"/>
        </w:rPr>
        <w:t>牵头部门</w:t>
      </w:r>
      <w:r>
        <w:rPr>
          <w:rFonts w:hint="eastAsia" w:ascii="楷体_GB2312" w:hAnsi="仿宋" w:eastAsia="楷体_GB2312" w:cs="仿宋"/>
          <w:sz w:val="32"/>
          <w:szCs w:val="32"/>
          <w:highlight w:val="none"/>
        </w:rPr>
        <w:t>：</w:t>
      </w:r>
      <w:r>
        <w:rPr>
          <w:rFonts w:hint="eastAsia" w:ascii="楷体_GB2312" w:hAnsi="仿宋" w:eastAsia="楷体_GB2312" w:cs="仿宋"/>
          <w:sz w:val="32"/>
          <w:szCs w:val="32"/>
          <w:highlight w:val="none"/>
          <w:lang w:eastAsia="zh-CN"/>
        </w:rPr>
        <w:t>县发改局、县</w:t>
      </w:r>
      <w:r>
        <w:rPr>
          <w:rFonts w:hint="eastAsia" w:ascii="楷体_GB2312" w:hAnsi="仿宋" w:eastAsia="楷体_GB2312" w:cs="仿宋"/>
          <w:sz w:val="32"/>
          <w:szCs w:val="32"/>
          <w:highlight w:val="none"/>
        </w:rPr>
        <w:t>委政法委；</w:t>
      </w:r>
      <w:r>
        <w:rPr>
          <w:rFonts w:hint="eastAsia" w:ascii="楷体_GB2312" w:hAnsi="楷体" w:eastAsia="楷体_GB2312" w:cs="楷体"/>
          <w:sz w:val="32"/>
          <w:szCs w:val="32"/>
          <w:highlight w:val="none"/>
        </w:rPr>
        <w:t>责任部门：</w:t>
      </w:r>
      <w:r>
        <w:rPr>
          <w:rFonts w:hint="eastAsia" w:ascii="楷体_GB2312" w:hAnsi="仿宋" w:eastAsia="楷体_GB2312" w:cs="仿宋"/>
          <w:sz w:val="32"/>
          <w:szCs w:val="32"/>
          <w:highlight w:val="none"/>
        </w:rPr>
        <w:t>各</w:t>
      </w:r>
      <w:r>
        <w:rPr>
          <w:rFonts w:hint="eastAsia" w:ascii="楷体_GB2312" w:hAnsi="仿宋" w:eastAsia="楷体_GB2312" w:cs="仿宋"/>
          <w:sz w:val="32"/>
          <w:szCs w:val="32"/>
          <w:highlight w:val="none"/>
          <w:lang w:eastAsia="zh-CN"/>
        </w:rPr>
        <w:t>乡镇</w:t>
      </w:r>
      <w:r>
        <w:rPr>
          <w:rFonts w:hint="eastAsia" w:ascii="楷体_GB2312" w:hAnsi="仿宋" w:eastAsia="楷体_GB2312" w:cs="仿宋"/>
          <w:sz w:val="32"/>
          <w:szCs w:val="32"/>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ascii="楷体_GB2312" w:hAnsi="仿宋" w:eastAsia="楷体_GB2312" w:cs="仿宋"/>
          <w:sz w:val="32"/>
          <w:szCs w:val="32"/>
          <w:highlight w:val="none"/>
        </w:rPr>
      </w:pPr>
      <w:r>
        <w:rPr>
          <w:rFonts w:hint="eastAsia" w:ascii="仿宋_GB2312" w:hAnsi="仿宋" w:eastAsia="仿宋_GB2312" w:cs="仿宋"/>
          <w:sz w:val="32"/>
          <w:szCs w:val="32"/>
          <w:highlight w:val="none"/>
        </w:rPr>
        <w:t>(2)推进智慧法院、智慧检务、智慧公安、智慧司法行政等建设，建设政法机关跨部门大数据办案平台。</w:t>
      </w:r>
      <w:r>
        <w:rPr>
          <w:rFonts w:hint="eastAsia" w:ascii="楷体_GB2312" w:hAnsi="仿宋" w:eastAsia="楷体_GB2312" w:cs="仿宋"/>
          <w:sz w:val="32"/>
          <w:szCs w:val="32"/>
          <w:highlight w:val="none"/>
        </w:rPr>
        <w:t>(</w:t>
      </w:r>
      <w:r>
        <w:rPr>
          <w:rFonts w:hint="eastAsia" w:ascii="楷体_GB2312" w:hAnsi="楷体" w:eastAsia="楷体_GB2312" w:cs="楷体"/>
          <w:sz w:val="32"/>
          <w:szCs w:val="32"/>
          <w:highlight w:val="none"/>
        </w:rPr>
        <w:t>牵头部门</w:t>
      </w:r>
      <w:r>
        <w:rPr>
          <w:rFonts w:hint="eastAsia" w:ascii="楷体_GB2312" w:hAnsi="仿宋" w:eastAsia="楷体_GB2312" w:cs="仿宋"/>
          <w:sz w:val="32"/>
          <w:szCs w:val="32"/>
          <w:highlight w:val="none"/>
        </w:rPr>
        <w:t>：</w:t>
      </w:r>
      <w:r>
        <w:rPr>
          <w:rFonts w:hint="eastAsia" w:ascii="楷体_GB2312" w:hAnsi="仿宋" w:eastAsia="楷体_GB2312" w:cs="仿宋"/>
          <w:sz w:val="32"/>
          <w:szCs w:val="32"/>
          <w:highlight w:val="none"/>
          <w:lang w:eastAsia="zh-CN"/>
        </w:rPr>
        <w:t>县</w:t>
      </w:r>
      <w:r>
        <w:rPr>
          <w:rFonts w:hint="eastAsia" w:ascii="楷体_GB2312" w:hAnsi="仿宋" w:eastAsia="楷体_GB2312" w:cs="仿宋"/>
          <w:sz w:val="32"/>
          <w:szCs w:val="32"/>
          <w:highlight w:val="none"/>
        </w:rPr>
        <w:t>委政法委;</w:t>
      </w:r>
      <w:r>
        <w:rPr>
          <w:rFonts w:hint="eastAsia" w:ascii="楷体_GB2312" w:hAnsi="楷体" w:eastAsia="楷体_GB2312" w:cs="楷体"/>
          <w:sz w:val="32"/>
          <w:szCs w:val="32"/>
          <w:highlight w:val="none"/>
        </w:rPr>
        <w:t>责任部门</w:t>
      </w:r>
      <w:r>
        <w:rPr>
          <w:rFonts w:hint="eastAsia" w:ascii="楷体_GB2312" w:hAnsi="仿宋" w:eastAsia="楷体_GB2312" w:cs="仿宋"/>
          <w:sz w:val="32"/>
          <w:szCs w:val="32"/>
          <w:highlight w:val="none"/>
        </w:rPr>
        <w:t>：</w:t>
      </w:r>
      <w:r>
        <w:rPr>
          <w:rFonts w:hint="eastAsia" w:ascii="楷体_GB2312" w:hAnsi="仿宋" w:eastAsia="楷体_GB2312" w:cs="仿宋"/>
          <w:sz w:val="32"/>
          <w:szCs w:val="32"/>
          <w:highlight w:val="none"/>
          <w:lang w:eastAsia="zh-CN"/>
        </w:rPr>
        <w:t>县</w:t>
      </w:r>
      <w:r>
        <w:rPr>
          <w:rFonts w:hint="eastAsia" w:ascii="楷体_GB2312" w:hAnsi="仿宋" w:eastAsia="楷体_GB2312" w:cs="仿宋"/>
          <w:sz w:val="32"/>
          <w:szCs w:val="32"/>
          <w:highlight w:val="none"/>
        </w:rPr>
        <w:t>公安局、</w:t>
      </w:r>
      <w:r>
        <w:rPr>
          <w:rFonts w:hint="eastAsia" w:ascii="楷体_GB2312" w:hAnsi="仿宋" w:eastAsia="楷体_GB2312" w:cs="仿宋"/>
          <w:sz w:val="32"/>
          <w:szCs w:val="32"/>
          <w:highlight w:val="none"/>
          <w:lang w:eastAsia="zh-CN"/>
        </w:rPr>
        <w:t>县</w:t>
      </w:r>
      <w:r>
        <w:rPr>
          <w:rFonts w:hint="eastAsia" w:ascii="楷体_GB2312" w:hAnsi="仿宋" w:eastAsia="楷体_GB2312" w:cs="仿宋"/>
          <w:sz w:val="32"/>
          <w:szCs w:val="32"/>
          <w:highlight w:val="none"/>
        </w:rPr>
        <w:t>法院、</w:t>
      </w:r>
      <w:r>
        <w:rPr>
          <w:rFonts w:hint="eastAsia" w:ascii="楷体_GB2312" w:hAnsi="仿宋" w:eastAsia="楷体_GB2312" w:cs="仿宋"/>
          <w:sz w:val="32"/>
          <w:szCs w:val="32"/>
          <w:highlight w:val="none"/>
          <w:lang w:eastAsia="zh-CN"/>
        </w:rPr>
        <w:t>县</w:t>
      </w:r>
      <w:r>
        <w:rPr>
          <w:rFonts w:hint="eastAsia" w:ascii="楷体_GB2312" w:hAnsi="仿宋" w:eastAsia="楷体_GB2312" w:cs="仿宋"/>
          <w:sz w:val="32"/>
          <w:szCs w:val="32"/>
          <w:highlight w:val="none"/>
        </w:rPr>
        <w:t>检察院、</w:t>
      </w:r>
      <w:r>
        <w:rPr>
          <w:rFonts w:hint="eastAsia" w:ascii="楷体_GB2312" w:hAnsi="仿宋" w:eastAsia="楷体_GB2312" w:cs="仿宋"/>
          <w:sz w:val="32"/>
          <w:szCs w:val="32"/>
          <w:highlight w:val="none"/>
          <w:lang w:eastAsia="zh-CN"/>
        </w:rPr>
        <w:t>县</w:t>
      </w:r>
      <w:r>
        <w:rPr>
          <w:rFonts w:hint="eastAsia" w:ascii="楷体_GB2312" w:hAnsi="仿宋" w:eastAsia="楷体_GB2312" w:cs="仿宋"/>
          <w:sz w:val="32"/>
          <w:szCs w:val="32"/>
          <w:highlight w:val="none"/>
        </w:rPr>
        <w:t>司法局;各</w:t>
      </w:r>
      <w:r>
        <w:rPr>
          <w:rFonts w:hint="eastAsia" w:ascii="楷体_GB2312" w:hAnsi="仿宋" w:eastAsia="楷体_GB2312" w:cs="仿宋"/>
          <w:sz w:val="32"/>
          <w:szCs w:val="32"/>
          <w:highlight w:val="none"/>
          <w:lang w:eastAsia="zh-CN"/>
        </w:rPr>
        <w:t>乡镇</w:t>
      </w:r>
      <w:r>
        <w:rPr>
          <w:rFonts w:hint="eastAsia" w:ascii="楷体_GB2312" w:hAnsi="仿宋" w:eastAsia="楷体_GB2312" w:cs="仿宋"/>
          <w:sz w:val="32"/>
          <w:szCs w:val="32"/>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ascii="楷体_GB2312" w:hAnsi="楷体" w:eastAsia="楷体_GB2312" w:cs="楷体"/>
          <w:sz w:val="32"/>
          <w:szCs w:val="32"/>
          <w:highlight w:val="none"/>
        </w:rPr>
      </w:pPr>
      <w:r>
        <w:rPr>
          <w:rFonts w:hint="eastAsia" w:ascii="楷体_GB2312" w:hAnsi="楷体" w:eastAsia="楷体_GB2312" w:cs="楷体"/>
          <w:sz w:val="32"/>
          <w:szCs w:val="32"/>
          <w:highlight w:val="none"/>
        </w:rPr>
        <w:t>4</w:t>
      </w:r>
      <w:r>
        <w:rPr>
          <w:rFonts w:hint="eastAsia" w:ascii="楷体_GB2312" w:hAnsi="楷体" w:eastAsia="楷体_GB2312" w:cs="楷体"/>
          <w:sz w:val="32"/>
          <w:szCs w:val="32"/>
          <w:highlight w:val="none"/>
          <w:lang w:val="en-US" w:eastAsia="zh-CN"/>
        </w:rPr>
        <w:t>1</w:t>
      </w:r>
      <w:r>
        <w:rPr>
          <w:rFonts w:hint="eastAsia" w:ascii="楷体_GB2312" w:hAnsi="楷体" w:eastAsia="楷体_GB2312" w:cs="楷体"/>
          <w:sz w:val="32"/>
          <w:szCs w:val="32"/>
          <w:highlight w:val="none"/>
        </w:rPr>
        <w:t>.推进智能安全风险防控。</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楷体_GB2312" w:hAnsi="仿宋" w:eastAsia="楷体_GB2312" w:cs="仿宋"/>
          <w:sz w:val="32"/>
          <w:szCs w:val="32"/>
          <w:highlight w:val="none"/>
        </w:rPr>
      </w:pPr>
      <w:r>
        <w:rPr>
          <w:rFonts w:hint="eastAsia" w:ascii="仿宋_GB2312" w:hAnsi="仿宋" w:eastAsia="仿宋_GB2312" w:cs="仿宋"/>
          <w:sz w:val="32"/>
          <w:szCs w:val="32"/>
          <w:highlight w:val="none"/>
        </w:rPr>
        <w:t>加强对社会治理领域信息化产品开发与应用的全流程监管，建立安全防控体系。加强对新技术可能带来的风险深入研判，研究制定智能治理有标准体系，加强技术运用过程中对个人隐私等保护，提升安全风险防范应对能力。</w:t>
      </w:r>
      <w:r>
        <w:rPr>
          <w:rFonts w:hint="eastAsia" w:ascii="楷体_GB2312" w:hAnsi="仿宋" w:eastAsia="楷体_GB2312" w:cs="仿宋"/>
          <w:sz w:val="32"/>
          <w:szCs w:val="32"/>
          <w:highlight w:val="none"/>
        </w:rPr>
        <w:t>（</w:t>
      </w:r>
      <w:r>
        <w:rPr>
          <w:rFonts w:hint="eastAsia" w:ascii="楷体_GB2312" w:hAnsi="楷体" w:eastAsia="楷体_GB2312" w:cs="楷体"/>
          <w:sz w:val="32"/>
          <w:szCs w:val="32"/>
          <w:highlight w:val="none"/>
        </w:rPr>
        <w:t>牵头部门</w:t>
      </w:r>
      <w:r>
        <w:rPr>
          <w:rFonts w:hint="eastAsia" w:ascii="楷体_GB2312" w:hAnsi="仿宋" w:eastAsia="楷体_GB2312" w:cs="仿宋"/>
          <w:sz w:val="32"/>
          <w:szCs w:val="32"/>
          <w:highlight w:val="none"/>
        </w:rPr>
        <w:t>：</w:t>
      </w:r>
      <w:r>
        <w:rPr>
          <w:rFonts w:hint="eastAsia" w:ascii="楷体_GB2312" w:hAnsi="仿宋" w:eastAsia="楷体_GB2312" w:cs="仿宋"/>
          <w:sz w:val="32"/>
          <w:szCs w:val="32"/>
          <w:highlight w:val="none"/>
          <w:lang w:eastAsia="zh-CN"/>
        </w:rPr>
        <w:t>县发改局</w:t>
      </w:r>
      <w:r>
        <w:rPr>
          <w:rFonts w:hint="eastAsia" w:ascii="楷体_GB2312" w:hAnsi="仿宋" w:eastAsia="楷体_GB2312" w:cs="仿宋"/>
          <w:sz w:val="32"/>
          <w:szCs w:val="32"/>
          <w:highlight w:val="none"/>
        </w:rPr>
        <w:t>、</w:t>
      </w:r>
      <w:r>
        <w:rPr>
          <w:rFonts w:hint="eastAsia" w:ascii="楷体_GB2312" w:hAnsi="仿宋" w:eastAsia="楷体_GB2312" w:cs="仿宋"/>
          <w:sz w:val="32"/>
          <w:szCs w:val="32"/>
          <w:highlight w:val="none"/>
          <w:lang w:eastAsia="zh-CN"/>
        </w:rPr>
        <w:t>县委网信办、县公安局</w:t>
      </w:r>
      <w:r>
        <w:rPr>
          <w:rFonts w:hint="eastAsia" w:ascii="楷体_GB2312" w:hAnsi="仿宋" w:eastAsia="楷体_GB2312" w:cs="仿宋"/>
          <w:sz w:val="32"/>
          <w:szCs w:val="32"/>
          <w:highlight w:val="none"/>
        </w:rPr>
        <w:t>；</w:t>
      </w:r>
      <w:r>
        <w:rPr>
          <w:rFonts w:hint="eastAsia" w:ascii="楷体_GB2312" w:hAnsi="楷体" w:eastAsia="楷体_GB2312" w:cs="楷体"/>
          <w:sz w:val="32"/>
          <w:szCs w:val="32"/>
          <w:highlight w:val="none"/>
        </w:rPr>
        <w:t>责任部门</w:t>
      </w:r>
      <w:r>
        <w:rPr>
          <w:rFonts w:hint="eastAsia" w:ascii="楷体_GB2312" w:hAnsi="仿宋" w:eastAsia="楷体_GB2312" w:cs="仿宋"/>
          <w:sz w:val="32"/>
          <w:szCs w:val="32"/>
          <w:highlight w:val="none"/>
        </w:rPr>
        <w:t>：，各</w:t>
      </w:r>
      <w:r>
        <w:rPr>
          <w:rFonts w:hint="eastAsia" w:ascii="楷体_GB2312" w:hAnsi="仿宋" w:eastAsia="楷体_GB2312" w:cs="仿宋"/>
          <w:sz w:val="32"/>
          <w:szCs w:val="32"/>
          <w:highlight w:val="none"/>
          <w:lang w:eastAsia="zh-CN"/>
        </w:rPr>
        <w:t>乡镇</w:t>
      </w:r>
      <w:r>
        <w:rPr>
          <w:rFonts w:hint="eastAsia" w:ascii="楷体_GB2312" w:hAnsi="仿宋" w:eastAsia="楷体_GB2312" w:cs="仿宋"/>
          <w:sz w:val="32"/>
          <w:szCs w:val="32"/>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firstLine="320" w:firstLineChars="100"/>
        <w:jc w:val="left"/>
        <w:textAlignment w:val="auto"/>
        <w:outlineLvl w:val="1"/>
        <w:rPr>
          <w:rFonts w:ascii="黑体" w:hAnsi="黑体" w:eastAsia="黑体" w:cs="黑体"/>
          <w:sz w:val="32"/>
          <w:szCs w:val="32"/>
          <w:highlight w:val="none"/>
        </w:rPr>
      </w:pPr>
      <w:r>
        <w:rPr>
          <w:rFonts w:hint="eastAsia" w:ascii="黑体" w:hAnsi="黑体" w:eastAsia="黑体" w:cs="黑体"/>
          <w:sz w:val="32"/>
          <w:szCs w:val="32"/>
          <w:highlight w:val="none"/>
        </w:rPr>
        <w:t>（四）推进社会治理区域品牌建设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ascii="楷体" w:hAnsi="楷体" w:eastAsia="楷体" w:cs="楷体"/>
          <w:sz w:val="32"/>
          <w:szCs w:val="32"/>
          <w:highlight w:val="none"/>
        </w:rPr>
      </w:pPr>
      <w:r>
        <w:rPr>
          <w:rFonts w:hint="eastAsia" w:ascii="黑体" w:hAnsi="黑体" w:eastAsia="黑体" w:cs="黑体"/>
          <w:sz w:val="32"/>
          <w:szCs w:val="32"/>
          <w:highlight w:val="none"/>
        </w:rPr>
        <w:t>重点任务十八</w:t>
      </w:r>
      <w:r>
        <w:rPr>
          <w:rFonts w:hint="eastAsia" w:ascii="楷体" w:hAnsi="楷体" w:eastAsia="楷体" w:cs="楷体"/>
          <w:sz w:val="32"/>
          <w:szCs w:val="32"/>
          <w:highlight w:val="none"/>
        </w:rPr>
        <w:t>，优化法治营商环境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ascii="楷体_GB2312" w:hAnsi="仿宋" w:eastAsia="楷体_GB2312" w:cs="仿宋"/>
          <w:sz w:val="32"/>
          <w:szCs w:val="32"/>
          <w:highlight w:val="none"/>
        </w:rPr>
      </w:pPr>
      <w:r>
        <w:rPr>
          <w:rFonts w:hint="eastAsia" w:ascii="楷体_GB2312" w:hAnsi="楷体" w:eastAsia="楷体_GB2312" w:cs="楷体"/>
          <w:sz w:val="32"/>
          <w:szCs w:val="32"/>
          <w:highlight w:val="none"/>
        </w:rPr>
        <w:t>4</w:t>
      </w:r>
      <w:r>
        <w:rPr>
          <w:rFonts w:hint="eastAsia" w:ascii="楷体_GB2312" w:hAnsi="楷体" w:eastAsia="楷体_GB2312" w:cs="楷体"/>
          <w:sz w:val="32"/>
          <w:szCs w:val="32"/>
          <w:highlight w:val="none"/>
          <w:lang w:val="en-US" w:eastAsia="zh-CN"/>
        </w:rPr>
        <w:t>2</w:t>
      </w:r>
      <w:r>
        <w:rPr>
          <w:rFonts w:hint="eastAsia" w:ascii="楷体_GB2312" w:hAnsi="楷体" w:eastAsia="楷体_GB2312" w:cs="楷体"/>
          <w:sz w:val="32"/>
          <w:szCs w:val="32"/>
          <w:highlight w:val="none"/>
        </w:rPr>
        <w:t>.做优做强“办事不求人”政法服务品牌。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ascii="楷体_GB2312" w:hAnsi="仿宋" w:eastAsia="楷体_GB2312" w:cs="仿宋"/>
          <w:sz w:val="32"/>
          <w:szCs w:val="32"/>
          <w:highlight w:val="none"/>
        </w:rPr>
      </w:pPr>
      <w:r>
        <w:rPr>
          <w:rFonts w:hint="eastAsia" w:ascii="仿宋_GB2312" w:hAnsi="仿宋" w:eastAsia="仿宋_GB2312" w:cs="仿宋"/>
          <w:sz w:val="32"/>
          <w:szCs w:val="32"/>
          <w:highlight w:val="none"/>
        </w:rPr>
        <w:t>（1）进一步把“办事不求人”要求落实到执法司法全过程。优化“四零”服务承诺创建和工作流程再造，加快推进办事大厅和服务窗口标准化建设。拓展“互联网+政法服务”，全面推行“一次办、网上办、就近办、代你办、预约办、延时办”，推动诉讼跨区域远程办理。</w:t>
      </w:r>
      <w:r>
        <w:rPr>
          <w:rFonts w:hint="eastAsia" w:ascii="楷体_GB2312" w:hAnsi="仿宋" w:eastAsia="楷体_GB2312" w:cs="仿宋"/>
          <w:sz w:val="32"/>
          <w:szCs w:val="32"/>
          <w:highlight w:val="none"/>
        </w:rPr>
        <w:t>(</w:t>
      </w:r>
      <w:r>
        <w:rPr>
          <w:rFonts w:hint="eastAsia" w:ascii="楷体_GB2312" w:hAnsi="楷体" w:eastAsia="楷体_GB2312" w:cs="楷体"/>
          <w:sz w:val="32"/>
          <w:szCs w:val="32"/>
          <w:highlight w:val="none"/>
        </w:rPr>
        <w:t>牵头部门</w:t>
      </w:r>
      <w:r>
        <w:rPr>
          <w:rFonts w:hint="eastAsia" w:ascii="楷体_GB2312" w:hAnsi="仿宋" w:eastAsia="楷体_GB2312" w:cs="仿宋"/>
          <w:sz w:val="32"/>
          <w:szCs w:val="32"/>
          <w:highlight w:val="none"/>
        </w:rPr>
        <w:t>：</w:t>
      </w:r>
      <w:r>
        <w:rPr>
          <w:rFonts w:hint="eastAsia" w:ascii="楷体_GB2312" w:hAnsi="仿宋" w:eastAsia="楷体_GB2312" w:cs="仿宋"/>
          <w:sz w:val="32"/>
          <w:szCs w:val="32"/>
          <w:highlight w:val="none"/>
          <w:lang w:eastAsia="zh-CN"/>
        </w:rPr>
        <w:t>县</w:t>
      </w:r>
      <w:r>
        <w:rPr>
          <w:rFonts w:hint="eastAsia" w:ascii="楷体_GB2312" w:hAnsi="仿宋" w:eastAsia="楷体_GB2312" w:cs="仿宋"/>
          <w:sz w:val="32"/>
          <w:szCs w:val="32"/>
          <w:highlight w:val="none"/>
        </w:rPr>
        <w:t>委政法委;</w:t>
      </w:r>
      <w:r>
        <w:rPr>
          <w:rFonts w:hint="eastAsia" w:ascii="楷体_GB2312" w:hAnsi="楷体" w:eastAsia="楷体_GB2312" w:cs="楷体"/>
          <w:sz w:val="32"/>
          <w:szCs w:val="32"/>
          <w:highlight w:val="none"/>
        </w:rPr>
        <w:t>责任部门</w:t>
      </w:r>
      <w:r>
        <w:rPr>
          <w:rFonts w:hint="eastAsia" w:ascii="楷体_GB2312" w:hAnsi="仿宋" w:eastAsia="楷体_GB2312" w:cs="仿宋"/>
          <w:sz w:val="32"/>
          <w:szCs w:val="32"/>
          <w:highlight w:val="none"/>
        </w:rPr>
        <w:t>：</w:t>
      </w:r>
      <w:r>
        <w:rPr>
          <w:rFonts w:hint="eastAsia" w:ascii="楷体_GB2312" w:hAnsi="仿宋" w:eastAsia="楷体_GB2312" w:cs="仿宋"/>
          <w:sz w:val="32"/>
          <w:szCs w:val="32"/>
          <w:highlight w:val="none"/>
          <w:lang w:eastAsia="zh-CN"/>
        </w:rPr>
        <w:t>县</w:t>
      </w:r>
      <w:r>
        <w:rPr>
          <w:rFonts w:hint="eastAsia" w:ascii="楷体_GB2312" w:hAnsi="仿宋" w:eastAsia="楷体_GB2312" w:cs="仿宋"/>
          <w:sz w:val="32"/>
          <w:szCs w:val="32"/>
          <w:highlight w:val="none"/>
        </w:rPr>
        <w:t>公安局、</w:t>
      </w:r>
      <w:r>
        <w:rPr>
          <w:rFonts w:hint="eastAsia" w:ascii="楷体_GB2312" w:hAnsi="仿宋" w:eastAsia="楷体_GB2312" w:cs="仿宋"/>
          <w:sz w:val="32"/>
          <w:szCs w:val="32"/>
          <w:highlight w:val="none"/>
          <w:lang w:eastAsia="zh-CN"/>
        </w:rPr>
        <w:t>县</w:t>
      </w:r>
      <w:r>
        <w:rPr>
          <w:rFonts w:hint="eastAsia" w:ascii="楷体_GB2312" w:hAnsi="仿宋" w:eastAsia="楷体_GB2312" w:cs="仿宋"/>
          <w:sz w:val="32"/>
          <w:szCs w:val="32"/>
          <w:highlight w:val="none"/>
        </w:rPr>
        <w:t>法院、</w:t>
      </w:r>
      <w:r>
        <w:rPr>
          <w:rFonts w:hint="eastAsia" w:ascii="楷体_GB2312" w:hAnsi="仿宋" w:eastAsia="楷体_GB2312" w:cs="仿宋"/>
          <w:sz w:val="32"/>
          <w:szCs w:val="32"/>
          <w:highlight w:val="none"/>
          <w:lang w:eastAsia="zh-CN"/>
        </w:rPr>
        <w:t>县</w:t>
      </w:r>
      <w:r>
        <w:rPr>
          <w:rFonts w:hint="eastAsia" w:ascii="楷体_GB2312" w:hAnsi="仿宋" w:eastAsia="楷体_GB2312" w:cs="仿宋"/>
          <w:sz w:val="32"/>
          <w:szCs w:val="32"/>
          <w:highlight w:val="none"/>
        </w:rPr>
        <w:t>检察院、</w:t>
      </w:r>
      <w:r>
        <w:rPr>
          <w:rFonts w:hint="eastAsia" w:ascii="楷体_GB2312" w:hAnsi="仿宋" w:eastAsia="楷体_GB2312" w:cs="仿宋"/>
          <w:sz w:val="32"/>
          <w:szCs w:val="32"/>
          <w:highlight w:val="none"/>
          <w:lang w:eastAsia="zh-CN"/>
        </w:rPr>
        <w:t>县</w:t>
      </w:r>
      <w:r>
        <w:rPr>
          <w:rFonts w:hint="eastAsia" w:ascii="楷体_GB2312" w:hAnsi="仿宋" w:eastAsia="楷体_GB2312" w:cs="仿宋"/>
          <w:sz w:val="32"/>
          <w:szCs w:val="32"/>
          <w:highlight w:val="none"/>
        </w:rPr>
        <w:t>司法局;各</w:t>
      </w:r>
      <w:r>
        <w:rPr>
          <w:rFonts w:hint="eastAsia" w:ascii="楷体_GB2312" w:hAnsi="仿宋" w:eastAsia="楷体_GB2312" w:cs="仿宋"/>
          <w:sz w:val="32"/>
          <w:szCs w:val="32"/>
          <w:highlight w:val="none"/>
          <w:lang w:eastAsia="zh-CN"/>
        </w:rPr>
        <w:t>乡镇</w:t>
      </w:r>
      <w:r>
        <w:rPr>
          <w:rFonts w:hint="eastAsia" w:ascii="楷体_GB2312" w:hAnsi="仿宋" w:eastAsia="楷体_GB2312" w:cs="仿宋"/>
          <w:sz w:val="32"/>
          <w:szCs w:val="32"/>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ascii="楷体_GB2312" w:hAnsi="仿宋" w:eastAsia="楷体_GB2312" w:cs="仿宋"/>
          <w:sz w:val="32"/>
          <w:szCs w:val="32"/>
          <w:highlight w:val="none"/>
        </w:rPr>
      </w:pPr>
      <w:r>
        <w:rPr>
          <w:rFonts w:hint="eastAsia" w:ascii="仿宋_GB2312" w:hAnsi="仿宋" w:eastAsia="仿宋_GB2312" w:cs="仿宋"/>
          <w:sz w:val="32"/>
          <w:szCs w:val="32"/>
          <w:highlight w:val="none"/>
        </w:rPr>
        <w:t>（2）均衡配置城乡公共法律服务资源，推动县、乡镇公共法律服务实体平台全覆盖，着力打造政法服务升级版。</w:t>
      </w:r>
      <w:r>
        <w:rPr>
          <w:rFonts w:hint="eastAsia" w:ascii="楷体_GB2312" w:hAnsi="仿宋" w:eastAsia="楷体_GB2312" w:cs="仿宋"/>
          <w:sz w:val="32"/>
          <w:szCs w:val="32"/>
          <w:highlight w:val="none"/>
        </w:rPr>
        <w:t>（</w:t>
      </w:r>
      <w:r>
        <w:rPr>
          <w:rFonts w:hint="eastAsia" w:ascii="楷体_GB2312" w:hAnsi="楷体" w:eastAsia="楷体_GB2312" w:cs="楷体"/>
          <w:sz w:val="32"/>
          <w:szCs w:val="32"/>
          <w:highlight w:val="none"/>
        </w:rPr>
        <w:t>牵头部门</w:t>
      </w:r>
      <w:r>
        <w:rPr>
          <w:rFonts w:hint="eastAsia" w:ascii="楷体_GB2312" w:hAnsi="仿宋" w:eastAsia="楷体_GB2312" w:cs="仿宋"/>
          <w:sz w:val="32"/>
          <w:szCs w:val="32"/>
          <w:highlight w:val="none"/>
        </w:rPr>
        <w:t>：</w:t>
      </w:r>
      <w:r>
        <w:rPr>
          <w:rFonts w:hint="eastAsia" w:ascii="楷体_GB2312" w:hAnsi="仿宋" w:eastAsia="楷体_GB2312" w:cs="仿宋"/>
          <w:sz w:val="32"/>
          <w:szCs w:val="32"/>
          <w:highlight w:val="none"/>
          <w:lang w:eastAsia="zh-CN"/>
        </w:rPr>
        <w:t>县</w:t>
      </w:r>
      <w:r>
        <w:rPr>
          <w:rFonts w:hint="eastAsia" w:ascii="楷体_GB2312" w:hAnsi="仿宋" w:eastAsia="楷体_GB2312" w:cs="仿宋"/>
          <w:sz w:val="32"/>
          <w:szCs w:val="32"/>
          <w:highlight w:val="none"/>
        </w:rPr>
        <w:t>司法局；</w:t>
      </w:r>
      <w:r>
        <w:rPr>
          <w:rFonts w:hint="eastAsia" w:ascii="楷体_GB2312" w:hAnsi="楷体" w:eastAsia="楷体_GB2312" w:cs="楷体"/>
          <w:sz w:val="32"/>
          <w:szCs w:val="32"/>
          <w:highlight w:val="none"/>
        </w:rPr>
        <w:t>责任部门</w:t>
      </w:r>
      <w:r>
        <w:rPr>
          <w:rFonts w:hint="eastAsia" w:ascii="楷体_GB2312" w:hAnsi="仿宋" w:eastAsia="楷体_GB2312" w:cs="仿宋"/>
          <w:sz w:val="32"/>
          <w:szCs w:val="32"/>
          <w:highlight w:val="none"/>
        </w:rPr>
        <w:t>：各</w:t>
      </w:r>
      <w:r>
        <w:rPr>
          <w:rFonts w:hint="eastAsia" w:ascii="楷体_GB2312" w:hAnsi="仿宋" w:eastAsia="楷体_GB2312" w:cs="仿宋"/>
          <w:sz w:val="32"/>
          <w:szCs w:val="32"/>
          <w:highlight w:val="none"/>
          <w:lang w:eastAsia="zh-CN"/>
        </w:rPr>
        <w:t>乡镇</w:t>
      </w:r>
      <w:r>
        <w:rPr>
          <w:rFonts w:hint="eastAsia" w:ascii="楷体_GB2312" w:hAnsi="仿宋" w:eastAsia="楷体_GB2312" w:cs="仿宋"/>
          <w:sz w:val="32"/>
          <w:szCs w:val="32"/>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ascii="楷体_GB2312" w:hAnsi="楷体" w:eastAsia="楷体_GB2312" w:cs="楷体"/>
          <w:sz w:val="32"/>
          <w:szCs w:val="32"/>
          <w:highlight w:val="none"/>
        </w:rPr>
      </w:pPr>
      <w:r>
        <w:rPr>
          <w:rFonts w:hint="eastAsia" w:ascii="楷体_GB2312" w:hAnsi="楷体" w:eastAsia="楷体_GB2312" w:cs="楷体"/>
          <w:sz w:val="32"/>
          <w:szCs w:val="32"/>
          <w:highlight w:val="none"/>
        </w:rPr>
        <w:t>4</w:t>
      </w:r>
      <w:r>
        <w:rPr>
          <w:rFonts w:hint="eastAsia" w:ascii="楷体_GB2312" w:hAnsi="楷体" w:eastAsia="楷体_GB2312" w:cs="楷体"/>
          <w:sz w:val="32"/>
          <w:szCs w:val="32"/>
          <w:highlight w:val="none"/>
          <w:lang w:val="en-US" w:eastAsia="zh-CN"/>
        </w:rPr>
        <w:t>3</w:t>
      </w:r>
      <w:r>
        <w:rPr>
          <w:rFonts w:hint="eastAsia" w:ascii="楷体_GB2312" w:hAnsi="楷体" w:eastAsia="楷体_GB2312" w:cs="楷体"/>
          <w:sz w:val="32"/>
          <w:szCs w:val="32"/>
          <w:highlight w:val="none"/>
        </w:rPr>
        <w:t>.健全平等保护的法治环境。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ascii="楷体_GB2312" w:hAnsi="仿宋" w:eastAsia="楷体_GB2312" w:cs="仿宋"/>
          <w:sz w:val="32"/>
          <w:szCs w:val="32"/>
          <w:highlight w:val="none"/>
        </w:rPr>
      </w:pPr>
      <w:r>
        <w:rPr>
          <w:rFonts w:hint="eastAsia" w:ascii="仿宋_GB2312" w:hAnsi="仿宋" w:eastAsia="仿宋_GB2312" w:cs="仿宋"/>
          <w:sz w:val="32"/>
          <w:szCs w:val="32"/>
          <w:highlight w:val="none"/>
        </w:rPr>
        <w:t>（1）严防刑事司法介入民事纠纷，持续甄别纠正涉民营企业冤错案件，依法惩治侵犯民营企业和企业家合法权益的违法犯罪，切实维护民营企业合法权益。</w:t>
      </w:r>
      <w:r>
        <w:rPr>
          <w:rFonts w:hint="eastAsia" w:ascii="楷体_GB2312" w:hAnsi="仿宋" w:eastAsia="楷体_GB2312" w:cs="仿宋"/>
          <w:sz w:val="32"/>
          <w:szCs w:val="32"/>
          <w:highlight w:val="none"/>
        </w:rPr>
        <w:t>（</w:t>
      </w:r>
      <w:r>
        <w:rPr>
          <w:rFonts w:hint="eastAsia" w:ascii="楷体_GB2312" w:hAnsi="楷体" w:eastAsia="楷体_GB2312" w:cs="楷体"/>
          <w:sz w:val="32"/>
          <w:szCs w:val="32"/>
          <w:highlight w:val="none"/>
        </w:rPr>
        <w:t>牵头部门</w:t>
      </w:r>
      <w:r>
        <w:rPr>
          <w:rFonts w:hint="eastAsia" w:ascii="楷体_GB2312" w:hAnsi="仿宋" w:eastAsia="楷体_GB2312" w:cs="仿宋"/>
          <w:sz w:val="32"/>
          <w:szCs w:val="32"/>
          <w:highlight w:val="none"/>
        </w:rPr>
        <w:t>：</w:t>
      </w:r>
      <w:r>
        <w:rPr>
          <w:rFonts w:hint="eastAsia" w:ascii="楷体_GB2312" w:hAnsi="仿宋" w:eastAsia="楷体_GB2312" w:cs="仿宋"/>
          <w:sz w:val="32"/>
          <w:szCs w:val="32"/>
          <w:highlight w:val="none"/>
          <w:lang w:eastAsia="zh-CN"/>
        </w:rPr>
        <w:t>县</w:t>
      </w:r>
      <w:r>
        <w:rPr>
          <w:rFonts w:hint="eastAsia" w:ascii="楷体_GB2312" w:hAnsi="仿宋" w:eastAsia="楷体_GB2312" w:cs="仿宋"/>
          <w:sz w:val="32"/>
          <w:szCs w:val="32"/>
          <w:highlight w:val="none"/>
        </w:rPr>
        <w:t>检察院；</w:t>
      </w:r>
      <w:r>
        <w:rPr>
          <w:rFonts w:hint="eastAsia" w:ascii="楷体_GB2312" w:hAnsi="楷体" w:eastAsia="楷体_GB2312" w:cs="楷体"/>
          <w:sz w:val="32"/>
          <w:szCs w:val="32"/>
          <w:highlight w:val="none"/>
        </w:rPr>
        <w:t>责任部门</w:t>
      </w:r>
      <w:r>
        <w:rPr>
          <w:rFonts w:hint="eastAsia" w:ascii="楷体_GB2312" w:hAnsi="仿宋" w:eastAsia="楷体_GB2312" w:cs="仿宋"/>
          <w:sz w:val="32"/>
          <w:szCs w:val="32"/>
          <w:highlight w:val="none"/>
        </w:rPr>
        <w:t>：</w:t>
      </w:r>
      <w:r>
        <w:rPr>
          <w:rFonts w:hint="eastAsia" w:ascii="楷体_GB2312" w:hAnsi="仿宋" w:eastAsia="楷体_GB2312" w:cs="仿宋"/>
          <w:sz w:val="32"/>
          <w:szCs w:val="32"/>
          <w:highlight w:val="none"/>
          <w:lang w:eastAsia="zh-CN"/>
        </w:rPr>
        <w:t>县</w:t>
      </w:r>
      <w:r>
        <w:rPr>
          <w:rFonts w:hint="eastAsia" w:ascii="楷体_GB2312" w:hAnsi="仿宋" w:eastAsia="楷体_GB2312" w:cs="仿宋"/>
          <w:sz w:val="32"/>
          <w:szCs w:val="32"/>
          <w:highlight w:val="none"/>
        </w:rPr>
        <w:t>公安局、</w:t>
      </w:r>
      <w:r>
        <w:rPr>
          <w:rFonts w:hint="eastAsia" w:ascii="楷体_GB2312" w:hAnsi="仿宋" w:eastAsia="楷体_GB2312" w:cs="仿宋"/>
          <w:sz w:val="32"/>
          <w:szCs w:val="32"/>
          <w:highlight w:val="none"/>
          <w:lang w:eastAsia="zh-CN"/>
        </w:rPr>
        <w:t>县</w:t>
      </w:r>
      <w:r>
        <w:rPr>
          <w:rFonts w:hint="eastAsia" w:ascii="楷体_GB2312" w:hAnsi="仿宋" w:eastAsia="楷体_GB2312" w:cs="仿宋"/>
          <w:sz w:val="32"/>
          <w:szCs w:val="32"/>
          <w:highlight w:val="none"/>
        </w:rPr>
        <w:t>法院；）</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ascii="仿宋_GB2312" w:hAnsi="仿宋" w:eastAsia="仿宋_GB2312" w:cs="仿宋"/>
          <w:sz w:val="32"/>
          <w:szCs w:val="32"/>
          <w:highlight w:val="none"/>
        </w:rPr>
      </w:pPr>
      <w:r>
        <w:rPr>
          <w:rFonts w:hint="eastAsia" w:ascii="仿宋_GB2312" w:hAnsi="仿宋" w:eastAsia="仿宋_GB2312" w:cs="仿宋"/>
          <w:sz w:val="32"/>
          <w:szCs w:val="32"/>
          <w:highlight w:val="none"/>
        </w:rPr>
        <w:t>（2）依法平等保护民营企业和企业家的合法财产，严禁超范围、超标的查封扣押冻结民营企业和企业家涉案财物。</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楷体_GB2312" w:hAnsi="仿宋" w:eastAsia="楷体_GB2312" w:cs="仿宋"/>
          <w:sz w:val="32"/>
          <w:szCs w:val="32"/>
          <w:highlight w:val="none"/>
        </w:rPr>
      </w:pPr>
      <w:r>
        <w:rPr>
          <w:rFonts w:hint="eastAsia" w:ascii="楷体_GB2312" w:hAnsi="楷体" w:eastAsia="楷体_GB2312" w:cs="楷体"/>
          <w:sz w:val="32"/>
          <w:szCs w:val="32"/>
          <w:highlight w:val="none"/>
        </w:rPr>
        <w:t>（牵头部门</w:t>
      </w:r>
      <w:r>
        <w:rPr>
          <w:rFonts w:hint="eastAsia" w:ascii="楷体_GB2312" w:hAnsi="仿宋" w:eastAsia="楷体_GB2312" w:cs="仿宋"/>
          <w:sz w:val="32"/>
          <w:szCs w:val="32"/>
          <w:highlight w:val="none"/>
        </w:rPr>
        <w:t>：</w:t>
      </w:r>
      <w:r>
        <w:rPr>
          <w:rFonts w:hint="eastAsia" w:ascii="楷体_GB2312" w:hAnsi="仿宋" w:eastAsia="楷体_GB2312" w:cs="仿宋"/>
          <w:sz w:val="32"/>
          <w:szCs w:val="32"/>
          <w:highlight w:val="none"/>
          <w:lang w:eastAsia="zh-CN"/>
        </w:rPr>
        <w:t>县</w:t>
      </w:r>
      <w:r>
        <w:rPr>
          <w:rFonts w:hint="eastAsia" w:ascii="楷体_GB2312" w:hAnsi="仿宋" w:eastAsia="楷体_GB2312" w:cs="仿宋"/>
          <w:sz w:val="32"/>
          <w:szCs w:val="32"/>
          <w:highlight w:val="none"/>
        </w:rPr>
        <w:t>级法院；</w:t>
      </w:r>
      <w:r>
        <w:rPr>
          <w:rFonts w:hint="eastAsia" w:ascii="楷体_GB2312" w:hAnsi="楷体" w:eastAsia="楷体_GB2312" w:cs="楷体"/>
          <w:sz w:val="32"/>
          <w:szCs w:val="32"/>
          <w:highlight w:val="none"/>
        </w:rPr>
        <w:t>责任部门</w:t>
      </w:r>
      <w:r>
        <w:rPr>
          <w:rFonts w:hint="eastAsia" w:ascii="楷体_GB2312" w:hAnsi="仿宋" w:eastAsia="楷体_GB2312" w:cs="仿宋"/>
          <w:sz w:val="32"/>
          <w:szCs w:val="32"/>
          <w:highlight w:val="none"/>
        </w:rPr>
        <w:t>：</w:t>
      </w:r>
      <w:r>
        <w:rPr>
          <w:rFonts w:hint="eastAsia" w:ascii="楷体_GB2312" w:hAnsi="仿宋" w:eastAsia="楷体_GB2312" w:cs="仿宋"/>
          <w:sz w:val="32"/>
          <w:szCs w:val="32"/>
          <w:highlight w:val="none"/>
          <w:lang w:eastAsia="zh-CN"/>
        </w:rPr>
        <w:t>县</w:t>
      </w:r>
      <w:r>
        <w:rPr>
          <w:rFonts w:hint="eastAsia" w:ascii="楷体_GB2312" w:hAnsi="仿宋" w:eastAsia="楷体_GB2312" w:cs="仿宋"/>
          <w:sz w:val="32"/>
          <w:szCs w:val="32"/>
          <w:highlight w:val="none"/>
        </w:rPr>
        <w:t>检察院、</w:t>
      </w:r>
      <w:r>
        <w:rPr>
          <w:rFonts w:hint="eastAsia" w:ascii="楷体_GB2312" w:hAnsi="仿宋" w:eastAsia="楷体_GB2312" w:cs="仿宋"/>
          <w:sz w:val="32"/>
          <w:szCs w:val="32"/>
          <w:highlight w:val="none"/>
          <w:lang w:eastAsia="zh-CN"/>
        </w:rPr>
        <w:t>县</w:t>
      </w:r>
      <w:r>
        <w:rPr>
          <w:rFonts w:hint="eastAsia" w:ascii="楷体_GB2312" w:hAnsi="仿宋" w:eastAsia="楷体_GB2312" w:cs="仿宋"/>
          <w:sz w:val="32"/>
          <w:szCs w:val="32"/>
          <w:highlight w:val="none"/>
        </w:rPr>
        <w:t>公安局；）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ascii="楷体" w:hAnsi="楷体" w:eastAsia="楷体" w:cs="楷体"/>
          <w:sz w:val="32"/>
          <w:szCs w:val="32"/>
          <w:highlight w:val="none"/>
        </w:rPr>
      </w:pPr>
      <w:r>
        <w:rPr>
          <w:rFonts w:hint="eastAsia" w:ascii="黑体" w:hAnsi="黑体" w:eastAsia="黑体" w:cs="黑体"/>
          <w:sz w:val="32"/>
          <w:szCs w:val="32"/>
          <w:highlight w:val="none"/>
        </w:rPr>
        <w:t>重点任务十九，</w:t>
      </w:r>
      <w:r>
        <w:rPr>
          <w:rFonts w:hint="eastAsia" w:ascii="楷体" w:hAnsi="楷体" w:eastAsia="楷体" w:cs="楷体"/>
          <w:sz w:val="32"/>
          <w:szCs w:val="32"/>
          <w:highlight w:val="none"/>
        </w:rPr>
        <w:t>织密基层社会治安防控网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楷体_GB2312" w:hAnsi="楷体" w:eastAsia="楷体_GB2312" w:cs="楷体"/>
          <w:sz w:val="32"/>
          <w:szCs w:val="32"/>
          <w:highlight w:val="none"/>
        </w:rPr>
      </w:pPr>
      <w:r>
        <w:rPr>
          <w:rFonts w:hint="eastAsia" w:ascii="楷体_GB2312" w:hAnsi="楷体" w:eastAsia="楷体_GB2312" w:cs="楷体"/>
          <w:sz w:val="32"/>
          <w:szCs w:val="32"/>
          <w:highlight w:val="none"/>
        </w:rPr>
        <w:t>4</w:t>
      </w:r>
      <w:r>
        <w:rPr>
          <w:rFonts w:hint="eastAsia" w:ascii="楷体_GB2312" w:hAnsi="楷体" w:eastAsia="楷体_GB2312" w:cs="楷体"/>
          <w:sz w:val="32"/>
          <w:szCs w:val="32"/>
          <w:highlight w:val="none"/>
          <w:lang w:val="en-US" w:eastAsia="zh-CN"/>
        </w:rPr>
        <w:t>4</w:t>
      </w:r>
      <w:r>
        <w:rPr>
          <w:rFonts w:hint="eastAsia" w:ascii="楷体_GB2312" w:hAnsi="楷体" w:eastAsia="楷体_GB2312" w:cs="楷体"/>
          <w:sz w:val="32"/>
          <w:szCs w:val="32"/>
          <w:highlight w:val="none"/>
        </w:rPr>
        <w:t>.加强乡镇和村屯（社区）治安防控网建设。</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150"/>
        <w:textAlignment w:val="auto"/>
        <w:rPr>
          <w:rFonts w:ascii="楷体_GB2312" w:hAnsi="仿宋" w:eastAsia="楷体_GB2312" w:cs="仿宋"/>
          <w:sz w:val="32"/>
          <w:szCs w:val="32"/>
          <w:highlight w:val="none"/>
        </w:rPr>
      </w:pPr>
      <w:r>
        <w:rPr>
          <w:rFonts w:hint="eastAsia" w:ascii="仿宋_GB2312" w:hAnsi="仿宋" w:eastAsia="仿宋_GB2312" w:cs="仿宋"/>
          <w:sz w:val="32"/>
          <w:szCs w:val="32"/>
          <w:highlight w:val="none"/>
        </w:rPr>
        <w:t>（1）加强网格化服务管理，依托乡镇综治中心和村（社区）综合服务管理平台，整合力量，组建综合执法队伍，做到社会治安联防、治安突出问题联治、基层平安联创，提升社会化服务管理能力。</w:t>
      </w:r>
      <w:r>
        <w:rPr>
          <w:rFonts w:hint="eastAsia" w:ascii="楷体_GB2312" w:hAnsi="仿宋" w:eastAsia="楷体_GB2312" w:cs="仿宋"/>
          <w:sz w:val="32"/>
          <w:szCs w:val="32"/>
          <w:highlight w:val="none"/>
        </w:rPr>
        <w:t>（</w:t>
      </w:r>
      <w:r>
        <w:rPr>
          <w:rFonts w:hint="eastAsia" w:ascii="楷体_GB2312" w:hAnsi="楷体" w:eastAsia="楷体_GB2312" w:cs="楷体"/>
          <w:sz w:val="32"/>
          <w:szCs w:val="32"/>
          <w:highlight w:val="none"/>
        </w:rPr>
        <w:t>牵头部门</w:t>
      </w:r>
      <w:r>
        <w:rPr>
          <w:rFonts w:hint="eastAsia" w:ascii="楷体_GB2312" w:hAnsi="仿宋" w:eastAsia="楷体_GB2312" w:cs="仿宋"/>
          <w:sz w:val="32"/>
          <w:szCs w:val="32"/>
          <w:highlight w:val="none"/>
        </w:rPr>
        <w:t>：</w:t>
      </w:r>
      <w:r>
        <w:rPr>
          <w:rFonts w:hint="eastAsia" w:ascii="楷体_GB2312" w:hAnsi="仿宋" w:eastAsia="楷体_GB2312" w:cs="仿宋"/>
          <w:sz w:val="32"/>
          <w:szCs w:val="32"/>
          <w:highlight w:val="none"/>
          <w:lang w:eastAsia="zh-CN"/>
        </w:rPr>
        <w:t>县</w:t>
      </w:r>
      <w:r>
        <w:rPr>
          <w:rFonts w:hint="eastAsia" w:ascii="楷体_GB2312" w:hAnsi="仿宋" w:eastAsia="楷体_GB2312" w:cs="仿宋"/>
          <w:sz w:val="32"/>
          <w:szCs w:val="32"/>
          <w:highlight w:val="none"/>
        </w:rPr>
        <w:t>委政法委</w:t>
      </w:r>
      <w:r>
        <w:rPr>
          <w:rFonts w:hint="eastAsia" w:ascii="楷体_GB2312" w:hAnsi="仿宋" w:eastAsia="楷体_GB2312" w:cs="仿宋"/>
          <w:sz w:val="32"/>
          <w:szCs w:val="32"/>
          <w:highlight w:val="none"/>
          <w:lang w:eastAsia="zh-CN"/>
        </w:rPr>
        <w:t>、县委编办、县民政局、县营商环境局</w:t>
      </w:r>
      <w:r>
        <w:rPr>
          <w:rFonts w:hint="eastAsia" w:ascii="楷体_GB2312" w:hAnsi="仿宋" w:eastAsia="楷体_GB2312" w:cs="仿宋"/>
          <w:sz w:val="32"/>
          <w:szCs w:val="32"/>
          <w:highlight w:val="none"/>
        </w:rPr>
        <w:t>；</w:t>
      </w:r>
      <w:r>
        <w:rPr>
          <w:rFonts w:hint="eastAsia" w:ascii="楷体_GB2312" w:hAnsi="楷体" w:eastAsia="楷体_GB2312" w:cs="楷体"/>
          <w:sz w:val="32"/>
          <w:szCs w:val="32"/>
          <w:highlight w:val="none"/>
        </w:rPr>
        <w:t>责任部门</w:t>
      </w:r>
      <w:r>
        <w:rPr>
          <w:rFonts w:hint="eastAsia" w:ascii="楷体_GB2312" w:hAnsi="仿宋" w:eastAsia="楷体_GB2312" w:cs="仿宋"/>
          <w:sz w:val="32"/>
          <w:szCs w:val="32"/>
          <w:highlight w:val="none"/>
        </w:rPr>
        <w:t>：</w:t>
      </w:r>
      <w:r>
        <w:rPr>
          <w:rFonts w:hint="eastAsia" w:ascii="楷体_GB2312" w:hAnsi="仿宋" w:eastAsia="楷体_GB2312" w:cs="仿宋"/>
          <w:sz w:val="32"/>
          <w:szCs w:val="32"/>
          <w:highlight w:val="none"/>
          <w:lang w:eastAsia="zh-CN"/>
        </w:rPr>
        <w:t>县</w:t>
      </w:r>
      <w:r>
        <w:rPr>
          <w:rFonts w:hint="eastAsia" w:ascii="楷体_GB2312" w:hAnsi="仿宋" w:eastAsia="楷体_GB2312" w:cs="仿宋"/>
          <w:sz w:val="32"/>
          <w:szCs w:val="32"/>
          <w:highlight w:val="none"/>
        </w:rPr>
        <w:t>直相关单位；各</w:t>
      </w:r>
      <w:r>
        <w:rPr>
          <w:rFonts w:hint="eastAsia" w:ascii="楷体_GB2312" w:hAnsi="仿宋" w:eastAsia="楷体_GB2312" w:cs="仿宋"/>
          <w:sz w:val="32"/>
          <w:szCs w:val="32"/>
          <w:highlight w:val="none"/>
          <w:lang w:eastAsia="zh-CN"/>
        </w:rPr>
        <w:t>乡镇</w:t>
      </w:r>
      <w:r>
        <w:rPr>
          <w:rFonts w:hint="eastAsia" w:ascii="楷体_GB2312" w:hAnsi="仿宋" w:eastAsia="楷体_GB2312" w:cs="仿宋"/>
          <w:sz w:val="32"/>
          <w:szCs w:val="32"/>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楷体_GB2312" w:hAnsi="仿宋" w:eastAsia="楷体_GB2312" w:cs="仿宋"/>
          <w:sz w:val="32"/>
          <w:szCs w:val="32"/>
          <w:highlight w:val="none"/>
        </w:rPr>
      </w:pPr>
      <w:r>
        <w:rPr>
          <w:rFonts w:hint="eastAsia" w:ascii="仿宋_GB2312" w:hAnsi="仿宋" w:eastAsia="仿宋_GB2312" w:cs="仿宋"/>
          <w:sz w:val="32"/>
          <w:szCs w:val="32"/>
          <w:highlight w:val="none"/>
        </w:rPr>
        <w:t>（2）加强基层防范队伍建设，深化村（社区）警务战略，大力推动警力下沉、重心下移、保障下倾，全面加强公安派出所、社区警务室和公安检查站等基础建设，实现公安大数据智能化建设与应用。做实村（社区）警务，强化社区治理网格化“1+1+N”警务模式和农村“一村一辅警”建设，实现村警务助理工作站全覆盖。</w:t>
      </w:r>
      <w:r>
        <w:rPr>
          <w:rFonts w:hint="eastAsia" w:ascii="楷体_GB2312" w:hAnsi="仿宋" w:eastAsia="楷体_GB2312" w:cs="仿宋"/>
          <w:sz w:val="32"/>
          <w:szCs w:val="32"/>
          <w:highlight w:val="none"/>
        </w:rPr>
        <w:t>（</w:t>
      </w:r>
      <w:r>
        <w:rPr>
          <w:rFonts w:hint="eastAsia" w:ascii="楷体_GB2312" w:hAnsi="楷体" w:eastAsia="楷体_GB2312" w:cs="楷体"/>
          <w:sz w:val="32"/>
          <w:szCs w:val="32"/>
          <w:highlight w:val="none"/>
        </w:rPr>
        <w:t>牵头部门</w:t>
      </w:r>
      <w:r>
        <w:rPr>
          <w:rFonts w:hint="eastAsia" w:ascii="楷体_GB2312" w:hAnsi="仿宋" w:eastAsia="楷体_GB2312" w:cs="仿宋"/>
          <w:sz w:val="32"/>
          <w:szCs w:val="32"/>
          <w:highlight w:val="none"/>
        </w:rPr>
        <w:t>：</w:t>
      </w:r>
      <w:r>
        <w:rPr>
          <w:rFonts w:hint="eastAsia" w:ascii="楷体_GB2312" w:hAnsi="仿宋" w:eastAsia="楷体_GB2312" w:cs="仿宋"/>
          <w:sz w:val="32"/>
          <w:szCs w:val="32"/>
          <w:highlight w:val="none"/>
          <w:lang w:eastAsia="zh-CN"/>
        </w:rPr>
        <w:t>县</w:t>
      </w:r>
      <w:r>
        <w:rPr>
          <w:rFonts w:hint="eastAsia" w:ascii="楷体_GB2312" w:hAnsi="仿宋" w:eastAsia="楷体_GB2312" w:cs="仿宋"/>
          <w:sz w:val="32"/>
          <w:szCs w:val="32"/>
          <w:highlight w:val="none"/>
        </w:rPr>
        <w:t>公安局；</w:t>
      </w:r>
      <w:r>
        <w:rPr>
          <w:rFonts w:hint="eastAsia" w:ascii="楷体_GB2312" w:hAnsi="楷体" w:eastAsia="楷体_GB2312" w:cs="楷体"/>
          <w:sz w:val="32"/>
          <w:szCs w:val="32"/>
          <w:highlight w:val="none"/>
        </w:rPr>
        <w:t>责任部门</w:t>
      </w:r>
      <w:r>
        <w:rPr>
          <w:rFonts w:hint="eastAsia" w:ascii="楷体_GB2312" w:hAnsi="仿宋" w:eastAsia="楷体_GB2312" w:cs="仿宋"/>
          <w:sz w:val="32"/>
          <w:szCs w:val="32"/>
          <w:highlight w:val="none"/>
        </w:rPr>
        <w:t>：各</w:t>
      </w:r>
      <w:r>
        <w:rPr>
          <w:rFonts w:hint="eastAsia" w:ascii="楷体_GB2312" w:hAnsi="仿宋" w:eastAsia="楷体_GB2312" w:cs="仿宋"/>
          <w:sz w:val="32"/>
          <w:szCs w:val="32"/>
          <w:highlight w:val="none"/>
          <w:lang w:eastAsia="zh-CN"/>
        </w:rPr>
        <w:t>乡镇</w:t>
      </w:r>
      <w:r>
        <w:rPr>
          <w:rFonts w:hint="eastAsia" w:ascii="楷体_GB2312" w:hAnsi="仿宋" w:eastAsia="楷体_GB2312" w:cs="仿宋"/>
          <w:sz w:val="32"/>
          <w:szCs w:val="32"/>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楷体_GB2312" w:hAnsi="仿宋" w:eastAsia="楷体_GB2312" w:cs="仿宋"/>
          <w:sz w:val="32"/>
          <w:szCs w:val="32"/>
          <w:highlight w:val="none"/>
        </w:rPr>
      </w:pPr>
      <w:r>
        <w:rPr>
          <w:rFonts w:hint="eastAsia" w:ascii="楷体_GB2312" w:hAnsi="楷体" w:eastAsia="楷体_GB2312" w:cs="楷体"/>
          <w:sz w:val="32"/>
          <w:szCs w:val="32"/>
          <w:highlight w:val="none"/>
        </w:rPr>
        <w:t>4</w:t>
      </w:r>
      <w:r>
        <w:rPr>
          <w:rFonts w:hint="eastAsia" w:ascii="楷体_GB2312" w:hAnsi="楷体" w:eastAsia="楷体_GB2312" w:cs="楷体"/>
          <w:sz w:val="32"/>
          <w:szCs w:val="32"/>
          <w:highlight w:val="none"/>
          <w:lang w:val="en-US" w:eastAsia="zh-CN"/>
        </w:rPr>
        <w:t>5</w:t>
      </w:r>
      <w:r>
        <w:rPr>
          <w:rFonts w:hint="eastAsia" w:ascii="楷体_GB2312" w:hAnsi="楷体" w:eastAsia="楷体_GB2312" w:cs="楷体"/>
          <w:sz w:val="32"/>
          <w:szCs w:val="32"/>
          <w:highlight w:val="none"/>
        </w:rPr>
        <w:t>.加强机关、企事业单位内部安全防控网建设。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楷体_GB2312" w:hAnsi="仿宋" w:eastAsia="楷体_GB2312" w:cs="仿宋"/>
          <w:sz w:val="32"/>
          <w:szCs w:val="32"/>
          <w:highlight w:val="none"/>
        </w:rPr>
      </w:pPr>
      <w:r>
        <w:rPr>
          <w:rFonts w:hint="eastAsia" w:ascii="仿宋_GB2312" w:hAnsi="仿宋" w:eastAsia="仿宋_GB2312" w:cs="仿宋"/>
          <w:sz w:val="32"/>
          <w:szCs w:val="32"/>
          <w:highlight w:val="none"/>
        </w:rPr>
        <w:t>(1)加强机关、企事业单位内部治安保卫工作，按照预防为主、突出重点、单位负责、政府监管的原则，健全机构、完善制度、明确任务、强化措施、落实责任，人防、物防、技防有机结合，重要部位、易发案部位视频监控系统要全覆盖，并接入公安机关视频监控平台，实现公共视频监控资源共享。</w:t>
      </w:r>
      <w:r>
        <w:rPr>
          <w:rFonts w:hint="eastAsia" w:ascii="楷体_GB2312" w:hAnsi="仿宋" w:eastAsia="楷体_GB2312" w:cs="仿宋"/>
          <w:sz w:val="32"/>
          <w:szCs w:val="32"/>
          <w:highlight w:val="none"/>
        </w:rPr>
        <w:t>(</w:t>
      </w:r>
      <w:r>
        <w:rPr>
          <w:rFonts w:hint="eastAsia" w:ascii="楷体_GB2312" w:hAnsi="楷体" w:eastAsia="楷体_GB2312" w:cs="楷体"/>
          <w:sz w:val="32"/>
          <w:szCs w:val="32"/>
          <w:highlight w:val="none"/>
        </w:rPr>
        <w:t>牵头部门</w:t>
      </w:r>
      <w:r>
        <w:rPr>
          <w:rFonts w:hint="eastAsia" w:ascii="楷体_GB2312" w:hAnsi="仿宋" w:eastAsia="楷体_GB2312" w:cs="仿宋"/>
          <w:sz w:val="32"/>
          <w:szCs w:val="32"/>
          <w:highlight w:val="none"/>
        </w:rPr>
        <w:t>：</w:t>
      </w:r>
      <w:r>
        <w:rPr>
          <w:rFonts w:hint="eastAsia" w:ascii="楷体_GB2312" w:hAnsi="仿宋" w:eastAsia="楷体_GB2312" w:cs="仿宋"/>
          <w:sz w:val="32"/>
          <w:szCs w:val="32"/>
          <w:highlight w:val="none"/>
          <w:lang w:eastAsia="zh-CN"/>
        </w:rPr>
        <w:t>县</w:t>
      </w:r>
      <w:r>
        <w:rPr>
          <w:rFonts w:hint="eastAsia" w:ascii="楷体_GB2312" w:hAnsi="仿宋" w:eastAsia="楷体_GB2312" w:cs="仿宋"/>
          <w:sz w:val="32"/>
          <w:szCs w:val="32"/>
          <w:highlight w:val="none"/>
        </w:rPr>
        <w:t>公安局；</w:t>
      </w:r>
      <w:r>
        <w:rPr>
          <w:rFonts w:hint="eastAsia" w:ascii="楷体_GB2312" w:hAnsi="楷体" w:eastAsia="楷体_GB2312" w:cs="楷体"/>
          <w:sz w:val="32"/>
          <w:szCs w:val="32"/>
          <w:highlight w:val="none"/>
        </w:rPr>
        <w:t>责任部门</w:t>
      </w:r>
      <w:r>
        <w:rPr>
          <w:rFonts w:hint="eastAsia" w:ascii="楷体_GB2312" w:hAnsi="仿宋" w:eastAsia="楷体_GB2312" w:cs="仿宋"/>
          <w:sz w:val="32"/>
          <w:szCs w:val="32"/>
          <w:highlight w:val="none"/>
        </w:rPr>
        <w:t>：</w:t>
      </w:r>
      <w:r>
        <w:rPr>
          <w:rFonts w:hint="eastAsia" w:ascii="楷体_GB2312" w:hAnsi="仿宋" w:eastAsia="楷体_GB2312" w:cs="仿宋"/>
          <w:sz w:val="32"/>
          <w:szCs w:val="32"/>
          <w:highlight w:val="none"/>
          <w:lang w:eastAsia="zh-CN"/>
        </w:rPr>
        <w:t>县</w:t>
      </w:r>
      <w:r>
        <w:rPr>
          <w:rFonts w:hint="eastAsia" w:ascii="楷体_GB2312" w:hAnsi="仿宋" w:eastAsia="楷体_GB2312" w:cs="仿宋"/>
          <w:sz w:val="32"/>
          <w:szCs w:val="32"/>
          <w:highlight w:val="none"/>
        </w:rPr>
        <w:t>直和在</w:t>
      </w:r>
      <w:r>
        <w:rPr>
          <w:rFonts w:hint="eastAsia" w:ascii="楷体_GB2312" w:hAnsi="仿宋" w:eastAsia="楷体_GB2312" w:cs="仿宋"/>
          <w:sz w:val="32"/>
          <w:szCs w:val="32"/>
          <w:highlight w:val="none"/>
          <w:lang w:eastAsia="zh-CN"/>
        </w:rPr>
        <w:t>友</w:t>
      </w:r>
      <w:r>
        <w:rPr>
          <w:rFonts w:hint="eastAsia" w:ascii="楷体_GB2312" w:hAnsi="仿宋" w:eastAsia="楷体_GB2312" w:cs="仿宋"/>
          <w:sz w:val="32"/>
          <w:szCs w:val="32"/>
          <w:highlight w:val="none"/>
        </w:rPr>
        <w:t>中省直各单位、各</w:t>
      </w:r>
      <w:r>
        <w:rPr>
          <w:rFonts w:hint="eastAsia" w:ascii="楷体_GB2312" w:hAnsi="仿宋" w:eastAsia="楷体_GB2312" w:cs="仿宋"/>
          <w:sz w:val="32"/>
          <w:szCs w:val="32"/>
          <w:highlight w:val="none"/>
          <w:lang w:eastAsia="zh-CN"/>
        </w:rPr>
        <w:t>乡镇</w:t>
      </w:r>
      <w:r>
        <w:rPr>
          <w:rFonts w:hint="eastAsia" w:ascii="楷体_GB2312" w:hAnsi="仿宋" w:eastAsia="楷体_GB2312" w:cs="仿宋"/>
          <w:sz w:val="32"/>
          <w:szCs w:val="32"/>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150"/>
        <w:textAlignment w:val="auto"/>
        <w:rPr>
          <w:rFonts w:ascii="仿宋_GB2312" w:hAnsi="仿宋" w:eastAsia="仿宋_GB2312" w:cs="仿宋"/>
          <w:sz w:val="32"/>
          <w:szCs w:val="32"/>
          <w:highlight w:val="none"/>
        </w:rPr>
      </w:pPr>
      <w:r>
        <w:rPr>
          <w:rFonts w:hint="eastAsia" w:ascii="仿宋_GB2312" w:hAnsi="仿宋" w:eastAsia="仿宋_GB2312" w:cs="仿宋"/>
          <w:sz w:val="32"/>
          <w:szCs w:val="32"/>
          <w:highlight w:val="none"/>
        </w:rPr>
        <w:t>（2）加强关系国计民生基础设施安全防范工作，供水、供电、供气、供热、供油、交通、信息通信网络等重要基础设施，要健全机构、完善制度、明确任务、强化措施、落实责任，人防、物防、技防有机结合。推进“智慧内保信息系统”“公交智慧防控”等项目建设，确保公共设施安全稳定。</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ascii="楷体_GB2312" w:hAnsi="仿宋" w:eastAsia="楷体_GB2312" w:cs="仿宋"/>
          <w:sz w:val="32"/>
          <w:szCs w:val="32"/>
          <w:highlight w:val="none"/>
        </w:rPr>
      </w:pPr>
      <w:r>
        <w:rPr>
          <w:rFonts w:hint="eastAsia" w:ascii="楷体_GB2312" w:hAnsi="楷体" w:eastAsia="楷体_GB2312" w:cs="楷体"/>
          <w:sz w:val="32"/>
          <w:szCs w:val="32"/>
          <w:highlight w:val="none"/>
        </w:rPr>
        <w:t>（牵头部门</w:t>
      </w:r>
      <w:r>
        <w:rPr>
          <w:rFonts w:hint="eastAsia" w:ascii="楷体_GB2312" w:hAnsi="仿宋" w:eastAsia="楷体_GB2312" w:cs="仿宋"/>
          <w:sz w:val="32"/>
          <w:szCs w:val="32"/>
          <w:highlight w:val="none"/>
        </w:rPr>
        <w:t>：</w:t>
      </w:r>
      <w:r>
        <w:rPr>
          <w:rFonts w:hint="eastAsia" w:ascii="楷体_GB2312" w:hAnsi="仿宋" w:eastAsia="楷体_GB2312" w:cs="仿宋"/>
          <w:sz w:val="32"/>
          <w:szCs w:val="32"/>
          <w:highlight w:val="none"/>
          <w:lang w:eastAsia="zh-CN"/>
        </w:rPr>
        <w:t>县公安局</w:t>
      </w:r>
      <w:r>
        <w:rPr>
          <w:rFonts w:hint="eastAsia" w:ascii="楷体_GB2312" w:hAnsi="仿宋" w:eastAsia="楷体_GB2312" w:cs="仿宋"/>
          <w:sz w:val="32"/>
          <w:szCs w:val="32"/>
          <w:highlight w:val="none"/>
        </w:rPr>
        <w:t>；</w:t>
      </w:r>
      <w:r>
        <w:rPr>
          <w:rFonts w:hint="eastAsia" w:ascii="楷体_GB2312" w:hAnsi="楷体" w:eastAsia="楷体_GB2312" w:cs="楷体"/>
          <w:sz w:val="32"/>
          <w:szCs w:val="32"/>
          <w:highlight w:val="none"/>
        </w:rPr>
        <w:t>责任部门</w:t>
      </w:r>
      <w:r>
        <w:rPr>
          <w:rFonts w:hint="eastAsia" w:ascii="楷体_GB2312" w:hAnsi="仿宋" w:eastAsia="楷体_GB2312" w:cs="仿宋"/>
          <w:sz w:val="32"/>
          <w:szCs w:val="32"/>
          <w:highlight w:val="none"/>
        </w:rPr>
        <w:t>：</w:t>
      </w:r>
      <w:r>
        <w:rPr>
          <w:rFonts w:hint="eastAsia" w:ascii="楷体_GB2312" w:hAnsi="仿宋" w:eastAsia="楷体_GB2312" w:cs="仿宋"/>
          <w:sz w:val="32"/>
          <w:szCs w:val="32"/>
          <w:highlight w:val="none"/>
          <w:lang w:eastAsia="zh-CN"/>
        </w:rPr>
        <w:t>县</w:t>
      </w:r>
      <w:r>
        <w:rPr>
          <w:rFonts w:hint="eastAsia" w:ascii="楷体_GB2312" w:hAnsi="仿宋" w:eastAsia="楷体_GB2312" w:cs="仿宋"/>
          <w:sz w:val="32"/>
          <w:szCs w:val="32"/>
          <w:highlight w:val="none"/>
        </w:rPr>
        <w:t>住建局、</w:t>
      </w:r>
      <w:r>
        <w:rPr>
          <w:rFonts w:hint="eastAsia" w:ascii="楷体_GB2312" w:hAnsi="仿宋" w:eastAsia="楷体_GB2312" w:cs="仿宋"/>
          <w:sz w:val="32"/>
          <w:szCs w:val="32"/>
          <w:highlight w:val="none"/>
          <w:lang w:eastAsia="zh-CN"/>
        </w:rPr>
        <w:t>县</w:t>
      </w:r>
      <w:r>
        <w:rPr>
          <w:rFonts w:hint="eastAsia" w:ascii="楷体_GB2312" w:hAnsi="仿宋" w:eastAsia="楷体_GB2312" w:cs="仿宋"/>
          <w:sz w:val="32"/>
          <w:szCs w:val="32"/>
          <w:highlight w:val="none"/>
        </w:rPr>
        <w:t>交通运输局、中国石油</w:t>
      </w:r>
      <w:r>
        <w:rPr>
          <w:rFonts w:hint="eastAsia" w:ascii="楷体_GB2312" w:hAnsi="仿宋" w:eastAsia="楷体_GB2312" w:cs="仿宋"/>
          <w:sz w:val="32"/>
          <w:szCs w:val="32"/>
          <w:highlight w:val="none"/>
          <w:lang w:eastAsia="zh-CN"/>
        </w:rPr>
        <w:t>友谊分</w:t>
      </w:r>
      <w:r>
        <w:rPr>
          <w:rFonts w:hint="eastAsia" w:ascii="楷体_GB2312" w:hAnsi="仿宋" w:eastAsia="楷体_GB2312" w:cs="仿宋"/>
          <w:sz w:val="32"/>
          <w:szCs w:val="32"/>
          <w:highlight w:val="none"/>
        </w:rPr>
        <w:t>公司、国网</w:t>
      </w:r>
      <w:r>
        <w:rPr>
          <w:rFonts w:hint="eastAsia" w:ascii="楷体_GB2312" w:hAnsi="仿宋" w:eastAsia="楷体_GB2312" w:cs="仿宋"/>
          <w:sz w:val="32"/>
          <w:szCs w:val="32"/>
          <w:highlight w:val="none"/>
          <w:lang w:eastAsia="zh-CN"/>
        </w:rPr>
        <w:t>友谊</w:t>
      </w:r>
      <w:r>
        <w:rPr>
          <w:rFonts w:hint="eastAsia" w:ascii="楷体_GB2312" w:hAnsi="仿宋" w:eastAsia="楷体_GB2312" w:cs="仿宋"/>
          <w:sz w:val="32"/>
          <w:szCs w:val="32"/>
          <w:highlight w:val="none"/>
        </w:rPr>
        <w:t>供电公司、</w:t>
      </w:r>
      <w:r>
        <w:rPr>
          <w:rFonts w:hint="eastAsia" w:ascii="楷体_GB2312" w:hAnsi="仿宋" w:eastAsia="楷体_GB2312" w:cs="仿宋"/>
          <w:sz w:val="32"/>
          <w:szCs w:val="32"/>
          <w:highlight w:val="none"/>
          <w:lang w:eastAsia="zh-CN"/>
        </w:rPr>
        <w:t>县经促局</w:t>
      </w:r>
      <w:r>
        <w:rPr>
          <w:rFonts w:hint="eastAsia" w:ascii="楷体_GB2312" w:hAnsi="仿宋" w:eastAsia="楷体_GB2312" w:cs="仿宋"/>
          <w:sz w:val="32"/>
          <w:szCs w:val="32"/>
          <w:highlight w:val="none"/>
        </w:rPr>
        <w:t>；各</w:t>
      </w:r>
      <w:r>
        <w:rPr>
          <w:rFonts w:hint="eastAsia" w:ascii="楷体_GB2312" w:hAnsi="仿宋" w:eastAsia="楷体_GB2312" w:cs="仿宋"/>
          <w:sz w:val="32"/>
          <w:szCs w:val="32"/>
          <w:highlight w:val="none"/>
          <w:lang w:eastAsia="zh-CN"/>
        </w:rPr>
        <w:t>乡镇</w:t>
      </w:r>
      <w:r>
        <w:rPr>
          <w:rFonts w:hint="eastAsia" w:ascii="楷体_GB2312" w:hAnsi="仿宋" w:eastAsia="楷体_GB2312" w:cs="仿宋"/>
          <w:sz w:val="32"/>
          <w:szCs w:val="32"/>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楷体_GB2312" w:hAnsi="仿宋" w:eastAsia="楷体_GB2312" w:cs="仿宋"/>
          <w:sz w:val="32"/>
          <w:szCs w:val="32"/>
          <w:highlight w:val="none"/>
        </w:rPr>
      </w:pPr>
      <w:r>
        <w:rPr>
          <w:rFonts w:hint="eastAsia" w:ascii="楷体_GB2312" w:hAnsi="楷体" w:eastAsia="楷体_GB2312" w:cs="楷体"/>
          <w:sz w:val="32"/>
          <w:szCs w:val="32"/>
          <w:highlight w:val="none"/>
        </w:rPr>
        <w:t>4</w:t>
      </w:r>
      <w:r>
        <w:rPr>
          <w:rFonts w:hint="eastAsia" w:ascii="楷体_GB2312" w:hAnsi="楷体" w:eastAsia="楷体_GB2312" w:cs="楷体"/>
          <w:sz w:val="32"/>
          <w:szCs w:val="32"/>
          <w:highlight w:val="none"/>
          <w:lang w:val="en-US" w:eastAsia="zh-CN"/>
        </w:rPr>
        <w:t>6</w:t>
      </w:r>
      <w:r>
        <w:rPr>
          <w:rFonts w:hint="eastAsia" w:ascii="楷体_GB2312" w:hAnsi="楷体" w:eastAsia="楷体_GB2312" w:cs="楷体"/>
          <w:sz w:val="32"/>
          <w:szCs w:val="32"/>
          <w:highlight w:val="none"/>
        </w:rPr>
        <w:t>.加强具有地域特点的社会治安防控网建设。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ascii="楷体_GB2312" w:hAnsi="仿宋" w:eastAsia="楷体_GB2312" w:cs="仿宋"/>
          <w:sz w:val="32"/>
          <w:szCs w:val="32"/>
          <w:highlight w:val="none"/>
        </w:rPr>
      </w:pPr>
      <w:r>
        <w:rPr>
          <w:rFonts w:hint="eastAsia" w:ascii="仿宋_GB2312" w:hAnsi="仿宋_GB2312" w:eastAsia="仿宋_GB2312" w:cs="仿宋_GB2312"/>
          <w:color w:val="auto"/>
          <w:sz w:val="32"/>
          <w:szCs w:val="32"/>
          <w:highlight w:val="none"/>
          <w:vertAlign w:val="baseline"/>
          <w:lang w:eastAsia="zh-CN"/>
        </w:rPr>
        <w:t>加强企业</w:t>
      </w:r>
      <w:r>
        <w:rPr>
          <w:rFonts w:hint="eastAsia" w:ascii="仿宋_GB2312" w:hAnsi="仿宋_GB2312" w:eastAsia="仿宋_GB2312" w:cs="仿宋_GB2312"/>
          <w:sz w:val="32"/>
          <w:szCs w:val="32"/>
          <w:highlight w:val="none"/>
          <w:vertAlign w:val="baseline"/>
          <w:lang w:eastAsia="zh-CN"/>
        </w:rPr>
        <w:t>安全防范工作，结合农垦机构改革实际，建立警企、警民社会治安联防机制，形成防范打击工作合力，构建立体化、智能化的县域治安防控网。</w:t>
      </w:r>
      <w:r>
        <w:rPr>
          <w:rFonts w:hint="eastAsia" w:ascii="楷体_GB2312" w:hAnsi="楷体" w:eastAsia="楷体_GB2312" w:cs="楷体"/>
          <w:sz w:val="32"/>
          <w:szCs w:val="32"/>
          <w:highlight w:val="none"/>
        </w:rPr>
        <w:t>（牵头部门</w:t>
      </w:r>
      <w:r>
        <w:rPr>
          <w:rFonts w:hint="eastAsia" w:ascii="楷体_GB2312" w:hAnsi="仿宋" w:eastAsia="楷体_GB2312" w:cs="仿宋"/>
          <w:sz w:val="32"/>
          <w:szCs w:val="32"/>
          <w:highlight w:val="none"/>
        </w:rPr>
        <w:t>：</w:t>
      </w:r>
      <w:r>
        <w:rPr>
          <w:rFonts w:hint="eastAsia" w:ascii="楷体_GB2312" w:hAnsi="仿宋" w:eastAsia="楷体_GB2312" w:cs="仿宋"/>
          <w:sz w:val="32"/>
          <w:szCs w:val="32"/>
          <w:highlight w:val="none"/>
          <w:lang w:eastAsia="zh-CN"/>
        </w:rPr>
        <w:t>县</w:t>
      </w:r>
      <w:r>
        <w:rPr>
          <w:rFonts w:hint="eastAsia" w:ascii="楷体_GB2312" w:hAnsi="仿宋" w:eastAsia="楷体_GB2312" w:cs="仿宋"/>
          <w:sz w:val="32"/>
          <w:szCs w:val="32"/>
          <w:highlight w:val="none"/>
        </w:rPr>
        <w:t>公安局；</w:t>
      </w:r>
      <w:r>
        <w:rPr>
          <w:rFonts w:hint="eastAsia" w:ascii="楷体_GB2312" w:hAnsi="楷体" w:eastAsia="楷体_GB2312" w:cs="楷体"/>
          <w:sz w:val="32"/>
          <w:szCs w:val="32"/>
          <w:highlight w:val="none"/>
        </w:rPr>
        <w:t>责任部门</w:t>
      </w:r>
      <w:r>
        <w:rPr>
          <w:rFonts w:hint="eastAsia" w:ascii="楷体_GB2312" w:hAnsi="仿宋" w:eastAsia="楷体_GB2312" w:cs="仿宋"/>
          <w:sz w:val="32"/>
          <w:szCs w:val="32"/>
          <w:highlight w:val="none"/>
        </w:rPr>
        <w:t>：</w:t>
      </w:r>
      <w:r>
        <w:rPr>
          <w:rFonts w:hint="eastAsia" w:ascii="楷体_GB2312" w:hAnsi="仿宋" w:eastAsia="楷体_GB2312" w:cs="仿宋"/>
          <w:sz w:val="32"/>
          <w:szCs w:val="32"/>
          <w:highlight w:val="none"/>
          <w:lang w:eastAsia="zh-CN"/>
        </w:rPr>
        <w:t>县经促局</w:t>
      </w:r>
      <w:r>
        <w:rPr>
          <w:rFonts w:hint="eastAsia" w:ascii="楷体_GB2312" w:hAnsi="仿宋" w:eastAsia="楷体_GB2312" w:cs="仿宋"/>
          <w:sz w:val="32"/>
          <w:szCs w:val="32"/>
          <w:highlight w:val="none"/>
        </w:rPr>
        <w:t>、</w:t>
      </w:r>
      <w:r>
        <w:rPr>
          <w:rFonts w:hint="eastAsia" w:ascii="楷体_GB2312" w:hAnsi="仿宋" w:eastAsia="楷体_GB2312" w:cs="仿宋"/>
          <w:sz w:val="32"/>
          <w:szCs w:val="32"/>
          <w:highlight w:val="none"/>
          <w:lang w:eastAsia="zh-CN"/>
        </w:rPr>
        <w:t>县农业农村局等相关单位</w:t>
      </w:r>
      <w:r>
        <w:rPr>
          <w:rFonts w:hint="eastAsia" w:ascii="楷体_GB2312" w:hAnsi="仿宋" w:eastAsia="楷体_GB2312" w:cs="仿宋"/>
          <w:sz w:val="32"/>
          <w:szCs w:val="32"/>
          <w:highlight w:val="none"/>
        </w:rPr>
        <w:t>；各</w:t>
      </w:r>
      <w:r>
        <w:rPr>
          <w:rFonts w:hint="eastAsia" w:ascii="楷体_GB2312" w:hAnsi="仿宋" w:eastAsia="楷体_GB2312" w:cs="仿宋"/>
          <w:sz w:val="32"/>
          <w:szCs w:val="32"/>
          <w:highlight w:val="none"/>
          <w:lang w:eastAsia="zh-CN"/>
        </w:rPr>
        <w:t>乡镇</w:t>
      </w:r>
      <w:r>
        <w:rPr>
          <w:rFonts w:hint="eastAsia" w:ascii="楷体_GB2312" w:hAnsi="仿宋" w:eastAsia="楷体_GB2312" w:cs="仿宋"/>
          <w:sz w:val="32"/>
          <w:szCs w:val="32"/>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_GB2312" w:hAnsi="微软雅黑" w:eastAsia="楷体_GB2312"/>
          <w:spacing w:val="18"/>
          <w:sz w:val="32"/>
          <w:szCs w:val="32"/>
          <w:highlight w:val="none"/>
          <w:shd w:val="clear" w:color="auto" w:fill="FFFFFF"/>
          <w:lang w:val="en-US" w:eastAsia="zh-CN"/>
        </w:rPr>
      </w:pPr>
      <w:r>
        <w:rPr>
          <w:rFonts w:hint="eastAsia" w:ascii="黑体" w:hAnsi="黑体" w:eastAsia="黑体" w:cs="黑体"/>
          <w:sz w:val="32"/>
          <w:szCs w:val="32"/>
          <w:highlight w:val="none"/>
        </w:rPr>
        <w:t>重点任务二十，</w:t>
      </w:r>
      <w:r>
        <w:rPr>
          <w:rFonts w:hint="eastAsia" w:ascii="楷体_GB2312" w:hAnsi="微软雅黑" w:eastAsia="楷体_GB2312"/>
          <w:spacing w:val="18"/>
          <w:sz w:val="32"/>
          <w:szCs w:val="32"/>
          <w:highlight w:val="none"/>
          <w:shd w:val="clear" w:color="auto" w:fill="FFFFFF"/>
        </w:rPr>
        <w:t>推进试点先行先试</w:t>
      </w:r>
    </w:p>
    <w:p>
      <w:pPr>
        <w:keepNext w:val="0"/>
        <w:keepLines w:val="0"/>
        <w:pageBreakBefore w:val="0"/>
        <w:widowControl w:val="0"/>
        <w:kinsoku/>
        <w:wordWrap/>
        <w:overflowPunct/>
        <w:topLinePunct w:val="0"/>
        <w:autoSpaceDE/>
        <w:autoSpaceDN/>
        <w:bidi w:val="0"/>
        <w:adjustRightInd/>
        <w:snapToGrid/>
        <w:spacing w:line="600" w:lineRule="exact"/>
        <w:ind w:firstLine="712" w:firstLineChars="200"/>
        <w:jc w:val="left"/>
        <w:textAlignment w:val="auto"/>
        <w:rPr>
          <w:rFonts w:ascii="楷体_GB2312" w:hAnsi="仿宋" w:eastAsia="楷体_GB2312" w:cs="仿宋"/>
          <w:sz w:val="32"/>
          <w:szCs w:val="32"/>
          <w:highlight w:val="none"/>
        </w:rPr>
      </w:pPr>
      <w:r>
        <w:rPr>
          <w:rFonts w:hint="eastAsia" w:ascii="仿宋_GB2312" w:hAnsi="微软雅黑" w:eastAsia="仿宋_GB2312"/>
          <w:spacing w:val="18"/>
          <w:sz w:val="32"/>
          <w:szCs w:val="32"/>
          <w:highlight w:val="none"/>
        </w:rPr>
        <w:t>以</w:t>
      </w:r>
      <w:r>
        <w:rPr>
          <w:rFonts w:hint="eastAsia" w:ascii="仿宋_GB2312" w:hAnsi="微软雅黑" w:eastAsia="仿宋_GB2312"/>
          <w:spacing w:val="18"/>
          <w:sz w:val="32"/>
          <w:szCs w:val="32"/>
          <w:highlight w:val="none"/>
          <w:lang w:eastAsia="zh-CN"/>
        </w:rPr>
        <w:t>友谊镇</w:t>
      </w:r>
      <w:r>
        <w:rPr>
          <w:rFonts w:hint="eastAsia" w:ascii="仿宋_GB2312" w:eastAsia="仿宋_GB2312"/>
          <w:spacing w:val="18"/>
          <w:sz w:val="32"/>
          <w:szCs w:val="32"/>
          <w:highlight w:val="none"/>
          <w:shd w:val="clear" w:color="auto" w:fill="FFFFFF"/>
        </w:rPr>
        <w:t>创新社会治理体系建设</w:t>
      </w:r>
      <w:r>
        <w:rPr>
          <w:rFonts w:hint="eastAsia" w:ascii="仿宋_GB2312" w:hAnsi="微软雅黑" w:eastAsia="仿宋_GB2312"/>
          <w:spacing w:val="18"/>
          <w:sz w:val="32"/>
          <w:szCs w:val="32"/>
          <w:highlight w:val="none"/>
        </w:rPr>
        <w:t>为试点，</w:t>
      </w:r>
      <w:r>
        <w:rPr>
          <w:rFonts w:hint="eastAsia" w:ascii="仿宋_GB2312" w:eastAsia="仿宋_GB2312"/>
          <w:spacing w:val="18"/>
          <w:sz w:val="32"/>
          <w:szCs w:val="32"/>
          <w:highlight w:val="none"/>
          <w:shd w:val="clear" w:color="auto" w:fill="FFFFFF"/>
        </w:rPr>
        <w:t>探索具有地域特点的</w:t>
      </w:r>
      <w:r>
        <w:rPr>
          <w:rFonts w:hint="eastAsia" w:ascii="仿宋_GB2312" w:eastAsia="仿宋_GB2312"/>
          <w:spacing w:val="18"/>
          <w:sz w:val="32"/>
          <w:szCs w:val="32"/>
          <w:highlight w:val="none"/>
          <w:shd w:val="clear" w:color="auto" w:fill="FFFFFF"/>
          <w:lang w:eastAsia="zh-CN"/>
        </w:rPr>
        <w:t>县</w:t>
      </w:r>
      <w:r>
        <w:rPr>
          <w:rFonts w:hint="eastAsia" w:ascii="仿宋_GB2312" w:eastAsia="仿宋_GB2312"/>
          <w:spacing w:val="18"/>
          <w:sz w:val="32"/>
          <w:szCs w:val="32"/>
          <w:highlight w:val="none"/>
          <w:shd w:val="clear" w:color="auto" w:fill="FFFFFF"/>
        </w:rPr>
        <w:t>域</w:t>
      </w:r>
      <w:r>
        <w:rPr>
          <w:rFonts w:hint="eastAsia" w:ascii="仿宋_GB2312" w:eastAsia="仿宋_GB2312"/>
          <w:spacing w:val="18"/>
          <w:sz w:val="32"/>
          <w:szCs w:val="32"/>
          <w:highlight w:val="none"/>
          <w:shd w:val="clear" w:color="auto" w:fill="FFFFFF"/>
          <w:lang w:val="en-US" w:eastAsia="zh-CN"/>
        </w:rPr>
        <w:t>社会</w:t>
      </w:r>
      <w:r>
        <w:rPr>
          <w:rFonts w:hint="eastAsia" w:ascii="仿宋_GB2312" w:eastAsia="仿宋_GB2312"/>
          <w:spacing w:val="18"/>
          <w:sz w:val="32"/>
          <w:szCs w:val="32"/>
          <w:highlight w:val="none"/>
          <w:shd w:val="clear" w:color="auto" w:fill="FFFFFF"/>
        </w:rPr>
        <w:t>治理现代化的方向和特色，推动构建符合我</w:t>
      </w:r>
      <w:r>
        <w:rPr>
          <w:rFonts w:hint="eastAsia" w:ascii="仿宋_GB2312" w:eastAsia="仿宋_GB2312"/>
          <w:spacing w:val="18"/>
          <w:sz w:val="32"/>
          <w:szCs w:val="32"/>
          <w:highlight w:val="none"/>
          <w:shd w:val="clear" w:color="auto" w:fill="FFFFFF"/>
          <w:lang w:eastAsia="zh-CN"/>
        </w:rPr>
        <w:t>县</w:t>
      </w:r>
      <w:r>
        <w:rPr>
          <w:rFonts w:hint="eastAsia" w:ascii="仿宋_GB2312" w:eastAsia="仿宋_GB2312"/>
          <w:spacing w:val="18"/>
          <w:sz w:val="32"/>
          <w:szCs w:val="32"/>
          <w:highlight w:val="none"/>
          <w:shd w:val="clear" w:color="auto" w:fill="FFFFFF"/>
        </w:rPr>
        <w:t>特点和实际的</w:t>
      </w:r>
      <w:r>
        <w:rPr>
          <w:rFonts w:hint="eastAsia" w:ascii="仿宋_GB2312" w:eastAsia="仿宋_GB2312"/>
          <w:spacing w:val="18"/>
          <w:sz w:val="32"/>
          <w:szCs w:val="32"/>
          <w:highlight w:val="none"/>
          <w:shd w:val="clear" w:color="auto" w:fill="FFFFFF"/>
          <w:lang w:val="en-US" w:eastAsia="zh-CN"/>
        </w:rPr>
        <w:t>社会</w:t>
      </w:r>
      <w:r>
        <w:rPr>
          <w:rFonts w:hint="eastAsia" w:ascii="仿宋_GB2312" w:eastAsia="仿宋_GB2312"/>
          <w:spacing w:val="18"/>
          <w:sz w:val="32"/>
          <w:szCs w:val="32"/>
          <w:highlight w:val="none"/>
          <w:shd w:val="clear" w:color="auto" w:fill="FFFFFF"/>
        </w:rPr>
        <w:t>治理格局。适时组织召开全</w:t>
      </w:r>
      <w:r>
        <w:rPr>
          <w:rFonts w:hint="eastAsia" w:ascii="仿宋_GB2312" w:eastAsia="仿宋_GB2312"/>
          <w:spacing w:val="18"/>
          <w:sz w:val="32"/>
          <w:szCs w:val="32"/>
          <w:highlight w:val="none"/>
          <w:shd w:val="clear" w:color="auto" w:fill="FFFFFF"/>
          <w:lang w:eastAsia="zh-CN"/>
        </w:rPr>
        <w:t>县县</w:t>
      </w:r>
      <w:r>
        <w:rPr>
          <w:rFonts w:hint="eastAsia" w:ascii="仿宋_GB2312" w:hAnsi="黑体" w:eastAsia="仿宋_GB2312" w:cs="华康简标题宋"/>
          <w:spacing w:val="18"/>
          <w:sz w:val="32"/>
          <w:szCs w:val="32"/>
          <w:highlight w:val="none"/>
        </w:rPr>
        <w:t>域社会治理现代化试点建设现场会。</w:t>
      </w:r>
      <w:r>
        <w:rPr>
          <w:rFonts w:hint="eastAsia" w:ascii="楷体_GB2312" w:hAnsi="楷体" w:eastAsia="楷体_GB2312" w:cs="楷体"/>
          <w:sz w:val="32"/>
          <w:szCs w:val="32"/>
          <w:highlight w:val="none"/>
        </w:rPr>
        <w:t>（牵头部门</w:t>
      </w:r>
      <w:r>
        <w:rPr>
          <w:rFonts w:hint="eastAsia" w:ascii="楷体_GB2312" w:hAnsi="仿宋" w:eastAsia="楷体_GB2312" w:cs="仿宋"/>
          <w:sz w:val="32"/>
          <w:szCs w:val="32"/>
          <w:highlight w:val="none"/>
        </w:rPr>
        <w:t>：</w:t>
      </w:r>
      <w:r>
        <w:rPr>
          <w:rFonts w:hint="eastAsia" w:ascii="楷体_GB2312" w:hAnsi="仿宋" w:eastAsia="楷体_GB2312" w:cs="仿宋"/>
          <w:sz w:val="32"/>
          <w:szCs w:val="32"/>
          <w:highlight w:val="none"/>
          <w:lang w:val="en-US" w:eastAsia="zh-CN"/>
        </w:rPr>
        <w:t>县</w:t>
      </w:r>
      <w:r>
        <w:rPr>
          <w:rFonts w:hint="eastAsia" w:ascii="楷体_GB2312" w:hAnsi="仿宋" w:eastAsia="楷体_GB2312" w:cs="仿宋"/>
          <w:sz w:val="32"/>
          <w:szCs w:val="32"/>
          <w:highlight w:val="none"/>
        </w:rPr>
        <w:t>委政法委；</w:t>
      </w:r>
      <w:r>
        <w:rPr>
          <w:rFonts w:hint="eastAsia" w:ascii="楷体_GB2312" w:hAnsi="楷体" w:eastAsia="楷体_GB2312" w:cs="楷体"/>
          <w:sz w:val="32"/>
          <w:szCs w:val="32"/>
          <w:highlight w:val="none"/>
        </w:rPr>
        <w:t>责任部门</w:t>
      </w:r>
      <w:r>
        <w:rPr>
          <w:rFonts w:hint="eastAsia" w:ascii="楷体_GB2312" w:hAnsi="仿宋" w:eastAsia="楷体_GB2312" w:cs="仿宋"/>
          <w:sz w:val="32"/>
          <w:szCs w:val="32"/>
          <w:highlight w:val="none"/>
        </w:rPr>
        <w:t>：</w:t>
      </w:r>
      <w:r>
        <w:rPr>
          <w:rFonts w:hint="eastAsia" w:ascii="楷体_GB2312" w:hAnsi="仿宋" w:eastAsia="楷体_GB2312" w:cs="仿宋"/>
          <w:sz w:val="32"/>
          <w:szCs w:val="32"/>
          <w:highlight w:val="none"/>
          <w:lang w:eastAsia="zh-CN"/>
        </w:rPr>
        <w:t>友谊镇</w:t>
      </w:r>
      <w:r>
        <w:rPr>
          <w:rFonts w:hint="eastAsia" w:ascii="楷体_GB2312" w:hAnsi="仿宋" w:eastAsia="楷体_GB2312" w:cs="仿宋"/>
          <w:sz w:val="32"/>
          <w:szCs w:val="32"/>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黑体" w:hAnsi="黑体" w:eastAsia="黑体" w:cs="仿宋"/>
          <w:sz w:val="32"/>
          <w:szCs w:val="32"/>
          <w:highlight w:val="none"/>
        </w:rPr>
      </w:pPr>
      <w:r>
        <w:rPr>
          <w:rFonts w:hint="eastAsia" w:ascii="黑体" w:hAnsi="黑体" w:eastAsia="黑体" w:cs="黑体"/>
          <w:bCs/>
          <w:sz w:val="32"/>
          <w:szCs w:val="32"/>
          <w:highlight w:val="none"/>
        </w:rPr>
        <w:t>五、推进措施</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150"/>
        <w:textAlignment w:val="auto"/>
        <w:rPr>
          <w:rFonts w:ascii="仿宋_GB2312" w:hAnsi="仿宋" w:eastAsia="仿宋_GB2312"/>
          <w:color w:val="000000"/>
          <w:sz w:val="32"/>
          <w:szCs w:val="32"/>
          <w:highlight w:val="none"/>
        </w:rPr>
      </w:pPr>
      <w:r>
        <w:rPr>
          <w:rFonts w:hint="eastAsia" w:ascii="楷体" w:hAnsi="楷体" w:eastAsia="楷体" w:cs="楷体"/>
          <w:sz w:val="32"/>
          <w:szCs w:val="32"/>
          <w:highlight w:val="none"/>
        </w:rPr>
        <w:t>（一）加强组织领导。</w:t>
      </w:r>
      <w:r>
        <w:rPr>
          <w:rFonts w:hint="eastAsia" w:ascii="仿宋_GB2312" w:hAnsi="仿宋" w:eastAsia="仿宋_GB2312"/>
          <w:color w:val="000000"/>
          <w:sz w:val="32"/>
          <w:szCs w:val="32"/>
          <w:highlight w:val="none"/>
          <w:lang w:val="en-US" w:eastAsia="zh-CN"/>
        </w:rPr>
        <w:t>县</w:t>
      </w:r>
      <w:r>
        <w:rPr>
          <w:rFonts w:hint="eastAsia" w:ascii="仿宋_GB2312" w:hAnsi="仿宋" w:eastAsia="仿宋_GB2312"/>
          <w:color w:val="000000"/>
          <w:sz w:val="32"/>
          <w:szCs w:val="32"/>
          <w:highlight w:val="none"/>
        </w:rPr>
        <w:t>委平安</w:t>
      </w:r>
      <w:r>
        <w:rPr>
          <w:rFonts w:hint="eastAsia" w:ascii="仿宋_GB2312" w:hAnsi="仿宋" w:eastAsia="仿宋_GB2312"/>
          <w:color w:val="000000"/>
          <w:sz w:val="32"/>
          <w:szCs w:val="32"/>
          <w:highlight w:val="none"/>
          <w:lang w:eastAsia="zh-CN"/>
        </w:rPr>
        <w:t>友谊</w:t>
      </w:r>
      <w:r>
        <w:rPr>
          <w:rFonts w:hint="eastAsia" w:ascii="仿宋_GB2312" w:hAnsi="仿宋" w:eastAsia="仿宋_GB2312"/>
          <w:color w:val="000000"/>
          <w:sz w:val="32"/>
          <w:szCs w:val="32"/>
          <w:highlight w:val="none"/>
        </w:rPr>
        <w:t>建设领导小组负责统筹推进</w:t>
      </w:r>
      <w:r>
        <w:rPr>
          <w:rFonts w:hint="eastAsia" w:ascii="仿宋_GB2312" w:hAnsi="仿宋" w:eastAsia="仿宋_GB2312" w:cs="仿宋"/>
          <w:sz w:val="32"/>
          <w:szCs w:val="32"/>
          <w:highlight w:val="none"/>
        </w:rPr>
        <w:t>社会治理现代化</w:t>
      </w:r>
      <w:r>
        <w:rPr>
          <w:rFonts w:hint="eastAsia" w:ascii="仿宋_GB2312" w:hAnsi="仿宋" w:eastAsia="仿宋_GB2312" w:cs="Times New Roman"/>
          <w:color w:val="000000"/>
          <w:sz w:val="32"/>
          <w:szCs w:val="32"/>
          <w:highlight w:val="none"/>
        </w:rPr>
        <w:t>工作</w:t>
      </w:r>
      <w:r>
        <w:rPr>
          <w:rFonts w:hint="eastAsia" w:ascii="仿宋_GB2312" w:hAnsi="仿宋" w:eastAsia="仿宋_GB2312"/>
          <w:color w:val="000000"/>
          <w:sz w:val="32"/>
          <w:szCs w:val="32"/>
          <w:highlight w:val="none"/>
        </w:rPr>
        <w:t>，办公室设在</w:t>
      </w:r>
      <w:r>
        <w:rPr>
          <w:rFonts w:hint="eastAsia" w:ascii="仿宋_GB2312" w:hAnsi="仿宋" w:eastAsia="仿宋_GB2312"/>
          <w:color w:val="000000"/>
          <w:sz w:val="32"/>
          <w:szCs w:val="32"/>
          <w:highlight w:val="none"/>
          <w:lang w:eastAsia="zh-CN"/>
        </w:rPr>
        <w:t>县</w:t>
      </w:r>
      <w:r>
        <w:rPr>
          <w:rFonts w:hint="eastAsia" w:ascii="仿宋_GB2312" w:hAnsi="仿宋" w:eastAsia="仿宋_GB2312"/>
          <w:color w:val="000000"/>
          <w:sz w:val="32"/>
          <w:szCs w:val="32"/>
          <w:highlight w:val="none"/>
        </w:rPr>
        <w:t>委政法委。</w:t>
      </w:r>
      <w:r>
        <w:rPr>
          <w:rFonts w:hint="eastAsia" w:ascii="仿宋_GB2312" w:hAnsi="仿宋" w:eastAsia="仿宋_GB2312" w:cs="Times New Roman"/>
          <w:sz w:val="32"/>
          <w:szCs w:val="32"/>
          <w:highlight w:val="none"/>
        </w:rPr>
        <w:t>要依托平安建设协调机制，发挥统筹谋划、牵头抓总、组织推进作用。</w:t>
      </w:r>
      <w:r>
        <w:rPr>
          <w:rFonts w:hint="eastAsia" w:ascii="仿宋_GB2312" w:hAnsi="仿宋" w:eastAsia="仿宋_GB2312" w:cs="Times New Roman"/>
          <w:color w:val="000000"/>
          <w:sz w:val="32"/>
          <w:szCs w:val="32"/>
          <w:highlight w:val="none"/>
        </w:rPr>
        <w:t>各</w:t>
      </w:r>
      <w:r>
        <w:rPr>
          <w:rFonts w:hint="eastAsia" w:ascii="仿宋_GB2312" w:hAnsi="仿宋" w:eastAsia="仿宋_GB2312"/>
          <w:color w:val="000000"/>
          <w:sz w:val="32"/>
          <w:szCs w:val="32"/>
          <w:highlight w:val="none"/>
          <w:lang w:eastAsia="zh-CN"/>
        </w:rPr>
        <w:t>乡镇</w:t>
      </w:r>
      <w:r>
        <w:rPr>
          <w:rFonts w:hint="eastAsia" w:ascii="仿宋_GB2312" w:hAnsi="仿宋" w:eastAsia="仿宋_GB2312"/>
          <w:color w:val="000000"/>
          <w:sz w:val="32"/>
          <w:szCs w:val="32"/>
          <w:highlight w:val="none"/>
        </w:rPr>
        <w:t>、</w:t>
      </w:r>
      <w:r>
        <w:rPr>
          <w:rFonts w:hint="eastAsia" w:ascii="仿宋_GB2312" w:hAnsi="仿宋" w:eastAsia="仿宋_GB2312" w:cs="Times New Roman"/>
          <w:color w:val="000000"/>
          <w:sz w:val="32"/>
          <w:szCs w:val="32"/>
          <w:highlight w:val="none"/>
        </w:rPr>
        <w:t>责任单位要成立由主要领导负总责、主管领导具体负责工作领导小组，制定具体工作方案，保证各项工作有效推进。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 w:eastAsia="仿宋_GB2312" w:cs="仿宋"/>
          <w:sz w:val="32"/>
          <w:szCs w:val="32"/>
          <w:highlight w:val="none"/>
        </w:rPr>
      </w:pPr>
      <w:r>
        <w:rPr>
          <w:rFonts w:hint="eastAsia" w:ascii="楷体_GB2312" w:hAnsi="仿宋" w:eastAsia="楷体_GB2312"/>
          <w:color w:val="000000"/>
          <w:sz w:val="32"/>
          <w:szCs w:val="32"/>
          <w:highlight w:val="none"/>
        </w:rPr>
        <w:t>(二)强化立项推进。</w:t>
      </w:r>
      <w:r>
        <w:rPr>
          <w:rFonts w:hint="eastAsia" w:ascii="仿宋_GB2312" w:hAnsi="仿宋" w:eastAsia="仿宋_GB2312"/>
          <w:color w:val="000000"/>
          <w:sz w:val="32"/>
          <w:szCs w:val="32"/>
          <w:highlight w:val="none"/>
        </w:rPr>
        <w:t>要</w:t>
      </w:r>
      <w:r>
        <w:rPr>
          <w:rFonts w:hint="eastAsia" w:ascii="仿宋_GB2312" w:hAnsi="仿宋" w:eastAsia="仿宋_GB2312" w:cs="仿宋"/>
          <w:sz w:val="32"/>
          <w:szCs w:val="32"/>
          <w:highlight w:val="none"/>
        </w:rPr>
        <w:t>坚持领导分片调研制度，深入</w:t>
      </w:r>
      <w:r>
        <w:rPr>
          <w:rFonts w:hint="eastAsia" w:ascii="仿宋_GB2312" w:hAnsi="仿宋" w:eastAsia="仿宋_GB2312" w:cs="仿宋"/>
          <w:sz w:val="32"/>
          <w:szCs w:val="32"/>
          <w:highlight w:val="none"/>
          <w:lang w:eastAsia="zh-CN"/>
        </w:rPr>
        <w:t>乡镇</w:t>
      </w:r>
      <w:r>
        <w:rPr>
          <w:rFonts w:hint="eastAsia" w:ascii="仿宋_GB2312" w:hAnsi="仿宋" w:eastAsia="仿宋_GB2312" w:cs="仿宋"/>
          <w:sz w:val="32"/>
          <w:szCs w:val="32"/>
          <w:highlight w:val="none"/>
        </w:rPr>
        <w:t>发现新情况、研究新形势、解决新问题，指导和推动试点工作；坚持交流借鉴，适时组织</w:t>
      </w:r>
      <w:r>
        <w:rPr>
          <w:rFonts w:hint="eastAsia" w:ascii="仿宋_GB2312" w:hAnsi="仿宋" w:eastAsia="仿宋_GB2312" w:cs="仿宋"/>
          <w:sz w:val="32"/>
          <w:szCs w:val="32"/>
          <w:highlight w:val="none"/>
          <w:lang w:eastAsia="zh-CN"/>
        </w:rPr>
        <w:t>乡镇</w:t>
      </w:r>
      <w:r>
        <w:rPr>
          <w:rFonts w:hint="eastAsia" w:ascii="仿宋_GB2312" w:hAnsi="仿宋" w:eastAsia="仿宋_GB2312" w:cs="仿宋"/>
          <w:sz w:val="32"/>
          <w:szCs w:val="32"/>
          <w:highlight w:val="none"/>
        </w:rPr>
        <w:t>之间参观交流，相互借鉴，取长补短，推动创造出更多的实践成果、制度成果和理论成果。每年确定完成一批社会治理重点项目，以项目牵引推动各项工作迅速铺开、有序推进。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 w:eastAsia="仿宋_GB2312" w:cs="仿宋"/>
          <w:sz w:val="32"/>
          <w:szCs w:val="32"/>
          <w:highlight w:val="none"/>
        </w:rPr>
      </w:pPr>
      <w:r>
        <w:rPr>
          <w:rFonts w:hint="eastAsia" w:ascii="楷体_GB2312" w:hAnsi="仿宋" w:eastAsia="楷体_GB2312" w:cs="仿宋"/>
          <w:sz w:val="32"/>
          <w:szCs w:val="32"/>
          <w:highlight w:val="none"/>
        </w:rPr>
        <w:t>（三）强化经费保障。</w:t>
      </w:r>
      <w:r>
        <w:rPr>
          <w:rFonts w:hint="eastAsia" w:ascii="仿宋_GB2312" w:hAnsi="仿宋" w:eastAsia="仿宋_GB2312" w:cs="Times New Roman"/>
          <w:color w:val="000000"/>
          <w:sz w:val="32"/>
          <w:szCs w:val="32"/>
          <w:highlight w:val="none"/>
        </w:rPr>
        <w:t>各级党委政府要加大资金投入，对</w:t>
      </w:r>
      <w:r>
        <w:rPr>
          <w:rFonts w:hint="eastAsia" w:ascii="仿宋_GB2312" w:hAnsi="仿宋" w:eastAsia="仿宋_GB2312" w:cs="仿宋"/>
          <w:sz w:val="32"/>
          <w:szCs w:val="32"/>
          <w:highlight w:val="none"/>
        </w:rPr>
        <w:t>加快推进社会治理现代化</w:t>
      </w:r>
      <w:r>
        <w:rPr>
          <w:rFonts w:hint="eastAsia" w:ascii="仿宋_GB2312" w:hAnsi="仿宋" w:eastAsia="仿宋_GB2312" w:cs="Times New Roman"/>
          <w:color w:val="000000"/>
          <w:sz w:val="32"/>
          <w:szCs w:val="32"/>
          <w:highlight w:val="none"/>
        </w:rPr>
        <w:t>建设重点专项规划所需资金给予重点保障，在加大财政投入的同时，要积极发动社会力量出钱出力，不断拓宽经费筹集渠道</w:t>
      </w:r>
      <w:r>
        <w:rPr>
          <w:rFonts w:hint="eastAsia" w:ascii="仿宋_GB2312" w:hAnsi="仿宋" w:eastAsia="仿宋_GB2312"/>
          <w:color w:val="000000"/>
          <w:sz w:val="32"/>
          <w:szCs w:val="32"/>
          <w:highlight w:val="none"/>
        </w:rPr>
        <w:t>。</w:t>
      </w:r>
      <w:r>
        <w:rPr>
          <w:rFonts w:hint="eastAsia" w:ascii="仿宋_GB2312" w:hAnsi="Arial" w:eastAsia="仿宋_GB2312" w:cs="Arial"/>
          <w:color w:val="000000"/>
          <w:sz w:val="32"/>
          <w:szCs w:val="32"/>
          <w:highlight w:val="none"/>
        </w:rPr>
        <w:t>按照“谁受益、谁出资”的原则，进一步创新拓宽治安防范工作的经费筹集渠道，逐步形建立起群防群治经费保障机制</w:t>
      </w:r>
      <w:r>
        <w:rPr>
          <w:rFonts w:hint="eastAsia" w:eastAsia="仿宋_GB2312" w:cs="Times New Roman"/>
          <w:color w:val="000000"/>
          <w:sz w:val="32"/>
          <w:szCs w:val="32"/>
          <w:highlight w:val="none"/>
        </w:rPr>
        <w:t>，</w:t>
      </w:r>
      <w:r>
        <w:rPr>
          <w:rFonts w:hint="eastAsia" w:ascii="仿宋_GB2312" w:hAnsi="仿宋" w:eastAsia="仿宋_GB2312"/>
          <w:color w:val="000000"/>
          <w:sz w:val="32"/>
          <w:szCs w:val="32"/>
          <w:highlight w:val="none"/>
        </w:rPr>
        <w:t>加强基层综治中心</w:t>
      </w:r>
      <w:r>
        <w:rPr>
          <w:rFonts w:hint="eastAsia" w:ascii="仿宋_GB2312" w:hAnsi="仿宋" w:eastAsia="仿宋_GB2312" w:cs="黑体"/>
          <w:sz w:val="32"/>
          <w:szCs w:val="32"/>
          <w:highlight w:val="none"/>
        </w:rPr>
        <w:t>机构人员、经费、办事办公等相关方面的保障。</w:t>
      </w:r>
    </w:p>
    <w:p>
      <w:pPr>
        <w:keepNext w:val="0"/>
        <w:keepLines w:val="0"/>
        <w:pageBreakBefore w:val="0"/>
        <w:widowControl w:val="0"/>
        <w:kinsoku/>
        <w:wordWrap/>
        <w:overflowPunct/>
        <w:topLinePunct w:val="0"/>
        <w:autoSpaceDE/>
        <w:autoSpaceDN/>
        <w:bidi w:val="0"/>
        <w:adjustRightInd/>
        <w:snapToGrid/>
        <w:spacing w:line="600" w:lineRule="exact"/>
        <w:ind w:left="105" w:leftChars="50" w:firstLine="480" w:firstLineChars="150"/>
        <w:textAlignment w:val="auto"/>
        <w:rPr>
          <w:rFonts w:ascii="仿宋_GB2312" w:hAnsi="仿宋" w:eastAsia="仿宋_GB2312"/>
          <w:color w:val="000000"/>
          <w:sz w:val="32"/>
          <w:szCs w:val="32"/>
          <w:highlight w:val="none"/>
        </w:rPr>
      </w:pPr>
      <w:r>
        <w:rPr>
          <w:rFonts w:hint="eastAsia" w:ascii="楷体_GB2312" w:hAnsi="仿宋" w:eastAsia="楷体_GB2312" w:cs="仿宋"/>
          <w:sz w:val="32"/>
          <w:szCs w:val="32"/>
          <w:highlight w:val="none"/>
        </w:rPr>
        <w:t>（四）强化考核评价。</w:t>
      </w:r>
      <w:r>
        <w:rPr>
          <w:rFonts w:hint="eastAsia" w:ascii="仿宋_GB2312" w:hAnsi="仿宋" w:eastAsia="仿宋_GB2312"/>
          <w:color w:val="000000"/>
          <w:sz w:val="32"/>
          <w:szCs w:val="32"/>
          <w:highlight w:val="none"/>
        </w:rPr>
        <w:t>对本方案</w:t>
      </w:r>
      <w:r>
        <w:rPr>
          <w:rFonts w:hint="eastAsia" w:ascii="仿宋_GB2312" w:hAnsi="仿宋" w:eastAsia="仿宋_GB2312" w:cs="Times New Roman"/>
          <w:color w:val="000000"/>
          <w:sz w:val="32"/>
          <w:szCs w:val="32"/>
          <w:highlight w:val="none"/>
        </w:rPr>
        <w:t>中的</w:t>
      </w:r>
      <w:r>
        <w:rPr>
          <w:rFonts w:hint="eastAsia" w:ascii="仿宋_GB2312" w:hAnsi="仿宋" w:eastAsia="仿宋_GB2312"/>
          <w:color w:val="000000"/>
          <w:sz w:val="32"/>
          <w:szCs w:val="32"/>
          <w:highlight w:val="none"/>
        </w:rPr>
        <w:t>各项</w:t>
      </w:r>
      <w:r>
        <w:rPr>
          <w:rFonts w:hint="eastAsia" w:ascii="仿宋_GB2312" w:hAnsi="仿宋" w:eastAsia="仿宋_GB2312" w:cs="Times New Roman"/>
          <w:color w:val="000000"/>
          <w:sz w:val="32"/>
          <w:szCs w:val="32"/>
          <w:highlight w:val="none"/>
        </w:rPr>
        <w:t>工作任务，由</w:t>
      </w:r>
      <w:r>
        <w:rPr>
          <w:rFonts w:hint="eastAsia" w:ascii="仿宋_GB2312" w:hAnsi="仿宋" w:eastAsia="仿宋_GB2312" w:cs="Times New Roman"/>
          <w:color w:val="000000"/>
          <w:sz w:val="32"/>
          <w:szCs w:val="32"/>
          <w:highlight w:val="none"/>
          <w:lang w:eastAsia="zh-CN"/>
        </w:rPr>
        <w:t>县</w:t>
      </w:r>
      <w:r>
        <w:rPr>
          <w:rFonts w:hint="eastAsia" w:ascii="仿宋_GB2312" w:hAnsi="仿宋" w:eastAsia="仿宋_GB2312" w:cs="Times New Roman"/>
          <w:color w:val="000000"/>
          <w:sz w:val="32"/>
          <w:szCs w:val="32"/>
          <w:highlight w:val="none"/>
        </w:rPr>
        <w:t>委平安</w:t>
      </w:r>
      <w:r>
        <w:rPr>
          <w:rFonts w:hint="eastAsia" w:ascii="仿宋_GB2312" w:hAnsi="仿宋" w:eastAsia="仿宋_GB2312" w:cs="Times New Roman"/>
          <w:color w:val="000000"/>
          <w:sz w:val="32"/>
          <w:szCs w:val="32"/>
          <w:highlight w:val="none"/>
          <w:lang w:eastAsia="zh-CN"/>
        </w:rPr>
        <w:t>友谊</w:t>
      </w:r>
      <w:r>
        <w:rPr>
          <w:rFonts w:hint="eastAsia" w:ascii="仿宋_GB2312" w:hAnsi="仿宋" w:eastAsia="仿宋_GB2312" w:cs="Times New Roman"/>
          <w:color w:val="000000"/>
          <w:sz w:val="32"/>
          <w:szCs w:val="32"/>
          <w:highlight w:val="none"/>
        </w:rPr>
        <w:t>建设领导小组</w:t>
      </w:r>
      <w:r>
        <w:rPr>
          <w:rFonts w:hint="eastAsia" w:ascii="仿宋_GB2312" w:hAnsi="仿宋" w:eastAsia="仿宋_GB2312"/>
          <w:color w:val="000000"/>
          <w:sz w:val="32"/>
          <w:szCs w:val="32"/>
          <w:highlight w:val="none"/>
        </w:rPr>
        <w:t>办公室</w:t>
      </w:r>
      <w:r>
        <w:rPr>
          <w:rFonts w:hint="eastAsia" w:ascii="仿宋_GB2312" w:hAnsi="仿宋" w:eastAsia="仿宋_GB2312" w:cs="Times New Roman"/>
          <w:color w:val="000000"/>
          <w:sz w:val="32"/>
          <w:szCs w:val="32"/>
          <w:highlight w:val="none"/>
        </w:rPr>
        <w:t>负责研究下发考核细则，纳入全</w:t>
      </w:r>
      <w:r>
        <w:rPr>
          <w:rFonts w:hint="eastAsia" w:ascii="仿宋_GB2312" w:hAnsi="仿宋" w:eastAsia="仿宋_GB2312" w:cs="Times New Roman"/>
          <w:color w:val="000000"/>
          <w:sz w:val="32"/>
          <w:szCs w:val="32"/>
          <w:highlight w:val="none"/>
          <w:lang w:eastAsia="zh-CN"/>
        </w:rPr>
        <w:t>县</w:t>
      </w:r>
      <w:r>
        <w:rPr>
          <w:rFonts w:hint="eastAsia" w:ascii="仿宋_GB2312" w:hAnsi="仿宋" w:eastAsia="仿宋_GB2312" w:cs="Times New Roman"/>
          <w:color w:val="000000"/>
          <w:sz w:val="32"/>
          <w:szCs w:val="32"/>
          <w:highlight w:val="none"/>
        </w:rPr>
        <w:t>经济</w:t>
      </w:r>
      <w:r>
        <w:rPr>
          <w:rFonts w:hint="eastAsia" w:ascii="仿宋_GB2312" w:hAnsi="仿宋" w:eastAsia="仿宋_GB2312"/>
          <w:color w:val="000000"/>
          <w:sz w:val="32"/>
          <w:szCs w:val="32"/>
          <w:highlight w:val="none"/>
        </w:rPr>
        <w:t>社会发展主要责任指标考核内容当中，</w:t>
      </w:r>
      <w:r>
        <w:rPr>
          <w:rFonts w:hint="eastAsia" w:ascii="仿宋_GB2312" w:hAnsi="仿宋" w:eastAsia="仿宋_GB2312" w:cs="仿宋"/>
          <w:sz w:val="32"/>
          <w:szCs w:val="32"/>
          <w:highlight w:val="none"/>
        </w:rPr>
        <w:t>建立完善长效工作机制，严格督导检查、通报问责、评价奖惩，压实责任链条，推动加快推进社会治理现代化</w:t>
      </w:r>
      <w:r>
        <w:rPr>
          <w:rFonts w:hint="eastAsia" w:ascii="仿宋_GB2312" w:hAnsi="仿宋" w:eastAsia="仿宋_GB2312" w:cs="Times New Roman"/>
          <w:color w:val="000000"/>
          <w:sz w:val="32"/>
          <w:szCs w:val="32"/>
          <w:highlight w:val="none"/>
        </w:rPr>
        <w:t>建设</w:t>
      </w:r>
      <w:r>
        <w:rPr>
          <w:rFonts w:hint="eastAsia" w:ascii="仿宋_GB2312" w:hAnsi="仿宋" w:eastAsia="仿宋_GB2312"/>
          <w:color w:val="000000"/>
          <w:sz w:val="32"/>
          <w:szCs w:val="32"/>
          <w:highlight w:val="none"/>
        </w:rPr>
        <w:t>工作</w:t>
      </w:r>
      <w:r>
        <w:rPr>
          <w:rFonts w:hint="eastAsia" w:ascii="仿宋_GB2312" w:hAnsi="仿宋" w:eastAsia="仿宋_GB2312" w:cs="仿宋"/>
          <w:sz w:val="32"/>
          <w:szCs w:val="32"/>
          <w:highlight w:val="none"/>
        </w:rPr>
        <w:t>落地落实。</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150"/>
        <w:textAlignment w:val="auto"/>
        <w:rPr>
          <w:rFonts w:ascii="仿宋_GB2312" w:hAnsi="仿宋" w:eastAsia="仿宋_GB2312" w:cs="仿宋"/>
          <w:sz w:val="32"/>
          <w:szCs w:val="32"/>
          <w:highlight w:val="none"/>
        </w:rPr>
      </w:pPr>
      <w:r>
        <w:rPr>
          <w:rFonts w:hint="eastAsia" w:ascii="楷体" w:hAnsi="楷体" w:eastAsia="楷体" w:cs="楷体"/>
          <w:sz w:val="32"/>
          <w:szCs w:val="32"/>
          <w:highlight w:val="none"/>
        </w:rPr>
        <w:t>（五）加强舆论宣传。</w:t>
      </w:r>
      <w:r>
        <w:rPr>
          <w:rFonts w:hint="eastAsia" w:ascii="仿宋_GB2312" w:hAnsi="仿宋" w:eastAsia="仿宋_GB2312" w:cs="仿宋"/>
          <w:sz w:val="32"/>
          <w:szCs w:val="32"/>
          <w:highlight w:val="none"/>
        </w:rPr>
        <w:t>各</w:t>
      </w:r>
      <w:r>
        <w:rPr>
          <w:rFonts w:hint="eastAsia" w:ascii="仿宋_GB2312" w:hAnsi="仿宋" w:eastAsia="仿宋_GB2312" w:cs="仿宋"/>
          <w:sz w:val="32"/>
          <w:szCs w:val="32"/>
          <w:highlight w:val="none"/>
          <w:lang w:eastAsia="zh-CN"/>
        </w:rPr>
        <w:t>乡镇</w:t>
      </w:r>
      <w:r>
        <w:rPr>
          <w:rFonts w:hint="eastAsia" w:ascii="仿宋_GB2312" w:hAnsi="仿宋" w:eastAsia="仿宋_GB2312" w:cs="仿宋"/>
          <w:sz w:val="32"/>
          <w:szCs w:val="32"/>
          <w:highlight w:val="none"/>
        </w:rPr>
        <w:t>、部门要加大宣传力度，充分发挥报刊、广播、电视、网络等媒体作用，</w:t>
      </w:r>
      <w:r>
        <w:rPr>
          <w:rFonts w:hint="eastAsia" w:ascii="仿宋_GB2312" w:hAnsi="仿宋" w:eastAsia="仿宋_GB2312" w:cs="Times New Roman"/>
          <w:color w:val="000000"/>
          <w:sz w:val="32"/>
          <w:szCs w:val="32"/>
          <w:highlight w:val="none"/>
        </w:rPr>
        <w:t>大力宣传</w:t>
      </w:r>
      <w:r>
        <w:rPr>
          <w:rFonts w:hint="eastAsia" w:ascii="仿宋_GB2312" w:hAnsi="仿宋" w:eastAsia="仿宋_GB2312" w:cs="仿宋"/>
          <w:sz w:val="32"/>
          <w:szCs w:val="32"/>
          <w:highlight w:val="none"/>
        </w:rPr>
        <w:t>加快推进社会治理现代化</w:t>
      </w:r>
      <w:r>
        <w:rPr>
          <w:rFonts w:hint="eastAsia" w:ascii="仿宋_GB2312" w:hAnsi="仿宋" w:eastAsia="仿宋_GB2312" w:cs="Times New Roman"/>
          <w:color w:val="000000"/>
          <w:sz w:val="32"/>
          <w:szCs w:val="32"/>
          <w:highlight w:val="none"/>
        </w:rPr>
        <w:t>建设在经济社会发展中的重要作用，宣传社会各界以及人民群众好的做法和先进事迹，</w:t>
      </w:r>
      <w:r>
        <w:rPr>
          <w:rFonts w:hint="eastAsia" w:ascii="仿宋_GB2312" w:hAnsi="仿宋" w:eastAsia="仿宋_GB2312" w:cs="仿宋"/>
          <w:sz w:val="32"/>
          <w:szCs w:val="32"/>
          <w:highlight w:val="none"/>
        </w:rPr>
        <w:t>凝聚社会共识，调动各方力量，切实增强推进社会治理现代化的影响力和感召力。</w:t>
      </w:r>
    </w:p>
    <w:p>
      <w:pPr>
        <w:spacing w:line="560" w:lineRule="exact"/>
        <w:ind w:firstLine="645"/>
        <w:rPr>
          <w:rFonts w:ascii="仿宋_GB2312" w:hAnsi="仿宋" w:eastAsia="仿宋_GB2312" w:cs="Times New Roman"/>
          <w:color w:val="000000"/>
          <w:sz w:val="32"/>
          <w:szCs w:val="32"/>
          <w:highlight w:val="none"/>
        </w:rPr>
      </w:pPr>
      <w:r>
        <w:rPr>
          <w:rFonts w:hint="eastAsia" w:ascii="仿宋_GB2312" w:hAnsi="仿宋" w:eastAsia="仿宋_GB2312"/>
          <w:color w:val="000000"/>
          <w:sz w:val="32"/>
          <w:szCs w:val="32"/>
          <w:highlight w:val="none"/>
        </w:rPr>
        <w:t xml:space="preserve"> </w:t>
      </w:r>
    </w:p>
    <w:p>
      <w:pPr>
        <w:ind w:firstLine="640" w:firstLineChars="200"/>
        <w:rPr>
          <w:rFonts w:hint="eastAsia" w:ascii="楷体_GB2312" w:hAnsi="仿宋" w:eastAsia="楷体_GB2312" w:cs="仿宋"/>
          <w:sz w:val="32"/>
          <w:szCs w:val="32"/>
          <w:highlight w:val="none"/>
          <w:lang w:val="en-US" w:eastAsia="zh-CN"/>
        </w:rPr>
      </w:pPr>
      <w:r>
        <w:rPr>
          <w:rFonts w:hint="eastAsia" w:ascii="楷体_GB2312" w:hAnsi="仿宋" w:eastAsia="楷体_GB2312" w:cs="仿宋"/>
          <w:sz w:val="32"/>
          <w:szCs w:val="32"/>
          <w:highlight w:val="none"/>
          <w:lang w:val="en-US" w:eastAsia="zh-CN"/>
        </w:rPr>
        <w:t xml:space="preserve">                </w:t>
      </w:r>
    </w:p>
    <w:p>
      <w:pPr>
        <w:ind w:firstLine="640" w:firstLineChars="200"/>
        <w:rPr>
          <w:rFonts w:hint="eastAsia" w:ascii="楷体_GB2312" w:hAnsi="仿宋" w:eastAsia="楷体_GB2312" w:cs="仿宋"/>
          <w:sz w:val="32"/>
          <w:szCs w:val="32"/>
          <w:highlight w:val="none"/>
          <w:lang w:val="en-US" w:eastAsia="zh-CN"/>
        </w:rPr>
      </w:pPr>
    </w:p>
    <w:p>
      <w:pPr>
        <w:ind w:firstLine="640" w:firstLineChars="200"/>
        <w:rPr>
          <w:rFonts w:hint="eastAsia" w:ascii="楷体_GB2312" w:hAnsi="仿宋" w:eastAsia="楷体_GB2312" w:cs="仿宋"/>
          <w:sz w:val="32"/>
          <w:szCs w:val="32"/>
          <w:highlight w:val="none"/>
          <w:lang w:val="en-US" w:eastAsia="zh-CN"/>
        </w:rPr>
      </w:pPr>
    </w:p>
    <w:p>
      <w:pPr>
        <w:ind w:firstLine="640" w:firstLineChars="200"/>
        <w:rPr>
          <w:rFonts w:hint="eastAsia" w:ascii="楷体_GB2312" w:hAnsi="仿宋" w:eastAsia="楷体_GB2312" w:cs="仿宋"/>
          <w:sz w:val="32"/>
          <w:szCs w:val="32"/>
          <w:highlight w:val="none"/>
          <w:lang w:val="en-US" w:eastAsia="zh-CN"/>
        </w:rPr>
      </w:pPr>
    </w:p>
    <w:p>
      <w:pPr>
        <w:ind w:firstLine="3200" w:firstLineChars="1000"/>
        <w:rPr>
          <w:rFonts w:ascii="仿宋_GB2312" w:eastAsia="仿宋_GB2312"/>
          <w:highlight w:val="none"/>
        </w:rPr>
      </w:pPr>
      <w:r>
        <w:rPr>
          <w:rFonts w:hint="eastAsia" w:ascii="楷体_GB2312" w:hAnsi="仿宋" w:eastAsia="楷体_GB2312" w:cs="仿宋"/>
          <w:sz w:val="32"/>
          <w:szCs w:val="32"/>
          <w:highlight w:val="none"/>
          <w:lang w:val="en-US" w:eastAsia="zh-CN"/>
        </w:rPr>
        <w:t>县委平安友谊建设领导小组办公室</w:t>
      </w:r>
    </w:p>
    <w:p>
      <w:pPr>
        <w:ind w:firstLine="4480" w:firstLineChars="1400"/>
        <w:rPr>
          <w:rFonts w:hint="eastAsia" w:ascii="楷体" w:hAnsi="楷体" w:eastAsia="楷体" w:cs="楷体"/>
          <w:sz w:val="32"/>
          <w:szCs w:val="40"/>
          <w:highlight w:val="none"/>
          <w:lang w:val="en-US" w:eastAsia="zh-CN"/>
        </w:rPr>
      </w:pPr>
      <w:r>
        <w:rPr>
          <w:rFonts w:hint="eastAsia" w:ascii="楷体" w:hAnsi="楷体" w:eastAsia="楷体" w:cs="楷体"/>
          <w:sz w:val="32"/>
          <w:szCs w:val="40"/>
          <w:highlight w:val="none"/>
          <w:lang w:val="en-US" w:eastAsia="zh-CN"/>
        </w:rPr>
        <w:t>2021年2月23日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swiss"/>
    <w:pitch w:val="default"/>
    <w:sig w:usb0="80000287" w:usb1="280F3C52" w:usb2="00000016" w:usb3="00000000" w:csb0="0004001F" w:csb1="00000000"/>
  </w:font>
  <w:font w:name="华康简标题宋">
    <w:altName w:val="宋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4</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12BAF1"/>
    <w:multiLevelType w:val="singleLevel"/>
    <w:tmpl w:val="4B12BAF1"/>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CC6863"/>
    <w:rsid w:val="00003CFC"/>
    <w:rsid w:val="0000505A"/>
    <w:rsid w:val="00007D22"/>
    <w:rsid w:val="000179AC"/>
    <w:rsid w:val="00025C99"/>
    <w:rsid w:val="00084C86"/>
    <w:rsid w:val="0009240C"/>
    <w:rsid w:val="000B49D7"/>
    <w:rsid w:val="000C0247"/>
    <w:rsid w:val="000D58BD"/>
    <w:rsid w:val="0010190C"/>
    <w:rsid w:val="0010206D"/>
    <w:rsid w:val="00110FFD"/>
    <w:rsid w:val="00115672"/>
    <w:rsid w:val="00127B97"/>
    <w:rsid w:val="00135F72"/>
    <w:rsid w:val="001433D4"/>
    <w:rsid w:val="00155E54"/>
    <w:rsid w:val="001657FB"/>
    <w:rsid w:val="001764A9"/>
    <w:rsid w:val="00177DD6"/>
    <w:rsid w:val="001932DC"/>
    <w:rsid w:val="001942BE"/>
    <w:rsid w:val="001A4FE5"/>
    <w:rsid w:val="001A6D87"/>
    <w:rsid w:val="001C58EF"/>
    <w:rsid w:val="001F394D"/>
    <w:rsid w:val="00201B1C"/>
    <w:rsid w:val="00201F82"/>
    <w:rsid w:val="00225010"/>
    <w:rsid w:val="002313E7"/>
    <w:rsid w:val="0024059E"/>
    <w:rsid w:val="0024187E"/>
    <w:rsid w:val="002631FB"/>
    <w:rsid w:val="0026674D"/>
    <w:rsid w:val="002676B5"/>
    <w:rsid w:val="00270F13"/>
    <w:rsid w:val="00271BE0"/>
    <w:rsid w:val="00280762"/>
    <w:rsid w:val="00283898"/>
    <w:rsid w:val="002C048B"/>
    <w:rsid w:val="002D0D66"/>
    <w:rsid w:val="002E01E7"/>
    <w:rsid w:val="002E230A"/>
    <w:rsid w:val="002E6F32"/>
    <w:rsid w:val="002F21E3"/>
    <w:rsid w:val="002F57C1"/>
    <w:rsid w:val="00302C82"/>
    <w:rsid w:val="0030485F"/>
    <w:rsid w:val="00314CB2"/>
    <w:rsid w:val="00325FC9"/>
    <w:rsid w:val="00333531"/>
    <w:rsid w:val="003525F7"/>
    <w:rsid w:val="00353DB1"/>
    <w:rsid w:val="0035669C"/>
    <w:rsid w:val="003729CD"/>
    <w:rsid w:val="0038178C"/>
    <w:rsid w:val="003B696F"/>
    <w:rsid w:val="003D1886"/>
    <w:rsid w:val="003D5C58"/>
    <w:rsid w:val="003F703B"/>
    <w:rsid w:val="0041184C"/>
    <w:rsid w:val="00415190"/>
    <w:rsid w:val="004452A6"/>
    <w:rsid w:val="00465E55"/>
    <w:rsid w:val="00476010"/>
    <w:rsid w:val="004817CB"/>
    <w:rsid w:val="004A5852"/>
    <w:rsid w:val="004B50BB"/>
    <w:rsid w:val="004B7B6B"/>
    <w:rsid w:val="004E143B"/>
    <w:rsid w:val="004F6E52"/>
    <w:rsid w:val="00522F1B"/>
    <w:rsid w:val="00526865"/>
    <w:rsid w:val="00567190"/>
    <w:rsid w:val="00571537"/>
    <w:rsid w:val="00586EF8"/>
    <w:rsid w:val="005A244A"/>
    <w:rsid w:val="005B13B4"/>
    <w:rsid w:val="005C61A1"/>
    <w:rsid w:val="005D06A8"/>
    <w:rsid w:val="005E0D8A"/>
    <w:rsid w:val="005F3E55"/>
    <w:rsid w:val="00603126"/>
    <w:rsid w:val="00603360"/>
    <w:rsid w:val="00613A89"/>
    <w:rsid w:val="00622DEB"/>
    <w:rsid w:val="006344BF"/>
    <w:rsid w:val="006470CD"/>
    <w:rsid w:val="006710A8"/>
    <w:rsid w:val="006844B7"/>
    <w:rsid w:val="006A14E4"/>
    <w:rsid w:val="006A6BA7"/>
    <w:rsid w:val="006D3CD3"/>
    <w:rsid w:val="006D6942"/>
    <w:rsid w:val="006F2731"/>
    <w:rsid w:val="006F5271"/>
    <w:rsid w:val="00704965"/>
    <w:rsid w:val="00720F70"/>
    <w:rsid w:val="00737F37"/>
    <w:rsid w:val="007400E9"/>
    <w:rsid w:val="00783B28"/>
    <w:rsid w:val="007A6640"/>
    <w:rsid w:val="007B45EA"/>
    <w:rsid w:val="007B7263"/>
    <w:rsid w:val="007C6C24"/>
    <w:rsid w:val="007F1358"/>
    <w:rsid w:val="007F3195"/>
    <w:rsid w:val="00807FA4"/>
    <w:rsid w:val="0082207F"/>
    <w:rsid w:val="008313CD"/>
    <w:rsid w:val="00833F03"/>
    <w:rsid w:val="008626BB"/>
    <w:rsid w:val="008808A3"/>
    <w:rsid w:val="00881B0F"/>
    <w:rsid w:val="00882D7F"/>
    <w:rsid w:val="00891CC7"/>
    <w:rsid w:val="008C0283"/>
    <w:rsid w:val="008C4488"/>
    <w:rsid w:val="008C6C7E"/>
    <w:rsid w:val="008E4471"/>
    <w:rsid w:val="008F40A8"/>
    <w:rsid w:val="00907045"/>
    <w:rsid w:val="009300CF"/>
    <w:rsid w:val="009357B1"/>
    <w:rsid w:val="009505F4"/>
    <w:rsid w:val="00992C46"/>
    <w:rsid w:val="009973AA"/>
    <w:rsid w:val="009A3E1D"/>
    <w:rsid w:val="009E37F2"/>
    <w:rsid w:val="009F2B05"/>
    <w:rsid w:val="009F36FE"/>
    <w:rsid w:val="00A35185"/>
    <w:rsid w:val="00A42644"/>
    <w:rsid w:val="00A42C5C"/>
    <w:rsid w:val="00A645BE"/>
    <w:rsid w:val="00A659DB"/>
    <w:rsid w:val="00A66599"/>
    <w:rsid w:val="00A93FC0"/>
    <w:rsid w:val="00A96007"/>
    <w:rsid w:val="00AA3CB4"/>
    <w:rsid w:val="00AD1AF0"/>
    <w:rsid w:val="00AE19FB"/>
    <w:rsid w:val="00AE5304"/>
    <w:rsid w:val="00B146DD"/>
    <w:rsid w:val="00B2086A"/>
    <w:rsid w:val="00B236A4"/>
    <w:rsid w:val="00B256CC"/>
    <w:rsid w:val="00B452DC"/>
    <w:rsid w:val="00B62B3C"/>
    <w:rsid w:val="00B6441D"/>
    <w:rsid w:val="00B6642C"/>
    <w:rsid w:val="00BA3385"/>
    <w:rsid w:val="00BB0E35"/>
    <w:rsid w:val="00BB1330"/>
    <w:rsid w:val="00BB5F99"/>
    <w:rsid w:val="00BB7642"/>
    <w:rsid w:val="00BC0E82"/>
    <w:rsid w:val="00BC2DE7"/>
    <w:rsid w:val="00BD18F5"/>
    <w:rsid w:val="00BD22D5"/>
    <w:rsid w:val="00BE1133"/>
    <w:rsid w:val="00BE6390"/>
    <w:rsid w:val="00BF3C98"/>
    <w:rsid w:val="00BF471E"/>
    <w:rsid w:val="00C16A21"/>
    <w:rsid w:val="00C24BAA"/>
    <w:rsid w:val="00C419CF"/>
    <w:rsid w:val="00C60F32"/>
    <w:rsid w:val="00C83E4B"/>
    <w:rsid w:val="00C92D20"/>
    <w:rsid w:val="00C973DF"/>
    <w:rsid w:val="00CA3949"/>
    <w:rsid w:val="00CB035B"/>
    <w:rsid w:val="00CC12A1"/>
    <w:rsid w:val="00CE6470"/>
    <w:rsid w:val="00CE734C"/>
    <w:rsid w:val="00D03B8E"/>
    <w:rsid w:val="00D03C1A"/>
    <w:rsid w:val="00D05D57"/>
    <w:rsid w:val="00D25DF8"/>
    <w:rsid w:val="00D3572E"/>
    <w:rsid w:val="00D41752"/>
    <w:rsid w:val="00D47D25"/>
    <w:rsid w:val="00D6310D"/>
    <w:rsid w:val="00D704DE"/>
    <w:rsid w:val="00D724A9"/>
    <w:rsid w:val="00D73DFC"/>
    <w:rsid w:val="00D81F93"/>
    <w:rsid w:val="00D86DA3"/>
    <w:rsid w:val="00DB24E3"/>
    <w:rsid w:val="00DB63D3"/>
    <w:rsid w:val="00DD3DCF"/>
    <w:rsid w:val="00DF0C31"/>
    <w:rsid w:val="00DF45C0"/>
    <w:rsid w:val="00E267E9"/>
    <w:rsid w:val="00E32F28"/>
    <w:rsid w:val="00E358BB"/>
    <w:rsid w:val="00E50F5A"/>
    <w:rsid w:val="00E622D4"/>
    <w:rsid w:val="00E7560D"/>
    <w:rsid w:val="00E80D21"/>
    <w:rsid w:val="00E923B6"/>
    <w:rsid w:val="00E9306D"/>
    <w:rsid w:val="00E964D7"/>
    <w:rsid w:val="00EC2E86"/>
    <w:rsid w:val="00ED3942"/>
    <w:rsid w:val="00EF1766"/>
    <w:rsid w:val="00EF525B"/>
    <w:rsid w:val="00EF586F"/>
    <w:rsid w:val="00F20F40"/>
    <w:rsid w:val="00F223BA"/>
    <w:rsid w:val="00F32F22"/>
    <w:rsid w:val="00F3732E"/>
    <w:rsid w:val="00F43809"/>
    <w:rsid w:val="00F534D0"/>
    <w:rsid w:val="00F72F2B"/>
    <w:rsid w:val="00FB0E13"/>
    <w:rsid w:val="00FC3AB7"/>
    <w:rsid w:val="00FD6C97"/>
    <w:rsid w:val="00FE0D07"/>
    <w:rsid w:val="00FF6965"/>
    <w:rsid w:val="00FF7AD7"/>
    <w:rsid w:val="01382B41"/>
    <w:rsid w:val="031C5F0E"/>
    <w:rsid w:val="05A378D2"/>
    <w:rsid w:val="06701E74"/>
    <w:rsid w:val="08AE7857"/>
    <w:rsid w:val="08EE0493"/>
    <w:rsid w:val="09B65410"/>
    <w:rsid w:val="0ACF6878"/>
    <w:rsid w:val="0E7C3CD6"/>
    <w:rsid w:val="0F464161"/>
    <w:rsid w:val="11CC6863"/>
    <w:rsid w:val="16040EA3"/>
    <w:rsid w:val="173B2DD7"/>
    <w:rsid w:val="1BC121BF"/>
    <w:rsid w:val="1CD044B6"/>
    <w:rsid w:val="1E90132C"/>
    <w:rsid w:val="209C546A"/>
    <w:rsid w:val="224975C1"/>
    <w:rsid w:val="25695B63"/>
    <w:rsid w:val="26062092"/>
    <w:rsid w:val="2FE51F7E"/>
    <w:rsid w:val="30180585"/>
    <w:rsid w:val="3461279D"/>
    <w:rsid w:val="34C63453"/>
    <w:rsid w:val="35E547C0"/>
    <w:rsid w:val="3CDE1E02"/>
    <w:rsid w:val="3D950E49"/>
    <w:rsid w:val="3F381E77"/>
    <w:rsid w:val="3F63487A"/>
    <w:rsid w:val="40181577"/>
    <w:rsid w:val="42F45012"/>
    <w:rsid w:val="46111E7A"/>
    <w:rsid w:val="47ED3EB1"/>
    <w:rsid w:val="4C7425DF"/>
    <w:rsid w:val="50DC44A3"/>
    <w:rsid w:val="51D37409"/>
    <w:rsid w:val="565E3A60"/>
    <w:rsid w:val="5C63511F"/>
    <w:rsid w:val="5FFC27FE"/>
    <w:rsid w:val="60763518"/>
    <w:rsid w:val="61A35D74"/>
    <w:rsid w:val="62432590"/>
    <w:rsid w:val="65BB2343"/>
    <w:rsid w:val="6E66025A"/>
    <w:rsid w:val="70123C9E"/>
    <w:rsid w:val="74237F68"/>
    <w:rsid w:val="749F170A"/>
    <w:rsid w:val="7A277E3B"/>
    <w:rsid w:val="7B972F11"/>
    <w:rsid w:val="7F756190"/>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4FAF429-A17C-4A05-83EC-8A815682842A}">
  <ds:schemaRefs/>
</ds:datastoreItem>
</file>

<file path=docProps/app.xml><?xml version="1.0" encoding="utf-8"?>
<Properties xmlns="http://schemas.openxmlformats.org/officeDocument/2006/extended-properties" xmlns:vt="http://schemas.openxmlformats.org/officeDocument/2006/docPropsVTypes">
  <Template>Normal</Template>
  <Pages>32</Pages>
  <Words>2394</Words>
  <Characters>13652</Characters>
  <Lines>113</Lines>
  <Paragraphs>32</Paragraphs>
  <ScaleCrop>false</ScaleCrop>
  <LinksUpToDate>false</LinksUpToDate>
  <CharactersWithSpaces>16014</CharactersWithSpaces>
  <Application>WPS Office_10.8.0.5838_F1E327BC-269C-435d-A152-05C5408002CA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2020-04-23T02:47:00Z</dcterms:created>
  <dc:creator>lenovo</dc:creator>
  <cp:lastModifiedBy>Administrator</cp:lastModifiedBy>
  <cp:lastPrinted>2021-01-15T00:55:00Z</cp:lastPrinted>
  <dcterms:modified xsi:type="dcterms:W3CDTF">2021-10-08T02:40:36Z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2052-10.8.0.5838</vt:lpwstr>
  </property>
  <property fmtid="{D5CDD505-2E9C-101B-9397-08002B2CF9AE}" pid="3" name="ICV">
    <vt:lpwstr>BD6ED4F149F24D7E9EDB402F951D7824</vt:lpwstr>
  </property>
</Properties>
</file>