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D73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友</w:t>
      </w:r>
      <w:bookmarkStart w:id="0" w:name="_GoBack"/>
      <w:bookmarkEnd w:id="0"/>
      <w:r>
        <w:rPr>
          <w:rFonts w:hint="eastAsia"/>
          <w:lang w:val="en-US" w:eastAsia="zh-CN"/>
        </w:rPr>
        <w:t>谊县应急管理局涉企检查流程</w:t>
      </w:r>
    </w:p>
    <w:p w14:paraId="2E6519A5">
      <w:r>
        <w:drawing>
          <wp:inline distT="0" distB="0" distL="114300" distR="114300">
            <wp:extent cx="5271770" cy="74917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8578850"/>
            <wp:effectExtent l="0" t="0" r="1079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5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16BA"/>
    <w:rsid w:val="656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2025-05-23T05:49:00Z</dcterms:created>
  <dc:creator>Unis</dc:creator>
  <cp:lastModifiedBy>WPS_1540178159</cp:lastModifiedBy>
  <dcterms:modified xsi:type="dcterms:W3CDTF">2025-06-11T07:25:15Z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eyJoZGlkIjoiZDdjYzFiMWVmMzlmODUwZjc3M2I0MzAyODU3ZjE5YWUiLCJ1c2VySWQiOiI0MTk0MDE1NjkifQ==</vt:lpwstr>
  </property>
  <property fmtid="{D5CDD505-2E9C-101B-9397-08002B2CF9AE}" pid="4" name="ICV">
    <vt:lpwstr>11265825144F404498A1281EE71DA3B4_12</vt:lpwstr>
  </property>
</Properties>
</file>